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07" w:rsidRDefault="00E73707" w:rsidP="00861B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24CC5" w:rsidRDefault="00724CC5" w:rsidP="0007631B">
      <w:pPr>
        <w:jc w:val="center"/>
        <w:rPr>
          <w:rFonts w:ascii="Arial" w:hAnsi="Arial" w:cs="Arial"/>
        </w:rPr>
      </w:pPr>
    </w:p>
    <w:p w:rsidR="007A103C" w:rsidRDefault="007A103C" w:rsidP="007A103C">
      <w:pPr>
        <w:tabs>
          <w:tab w:val="left" w:pos="1003"/>
        </w:tabs>
        <w:spacing w:line="360" w:lineRule="auto"/>
        <w:jc w:val="both"/>
        <w:rPr>
          <w:rFonts w:ascii="Arial" w:hAnsi="Arial" w:cs="Arial"/>
        </w:rPr>
      </w:pPr>
    </w:p>
    <w:p w:rsidR="00971929" w:rsidRDefault="00971929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7A103C" w:rsidRDefault="007A103C" w:rsidP="0007631B">
      <w:pPr>
        <w:tabs>
          <w:tab w:val="left" w:pos="1003"/>
        </w:tabs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  <w:r>
        <w:rPr>
          <w:rFonts w:ascii="Arial" w:hAnsi="Arial" w:cs="Arial"/>
          <w:b/>
          <w:color w:val="984806" w:themeColor="accent6" w:themeShade="80"/>
          <w:sz w:val="48"/>
          <w:szCs w:val="48"/>
        </w:rPr>
        <w:t>ANEXOS</w:t>
      </w:r>
    </w:p>
    <w:p w:rsidR="00405300" w:rsidRDefault="00FF5D4A" w:rsidP="00FF5D4A">
      <w:pPr>
        <w:pStyle w:val="Ttulo1"/>
        <w:spacing w:line="240" w:lineRule="auto"/>
      </w:pPr>
      <w:bookmarkStart w:id="0" w:name="_Toc536471572"/>
      <w:r>
        <w:t>ANEXOS</w:t>
      </w:r>
      <w:bookmarkEnd w:id="0"/>
    </w:p>
    <w:p w:rsidR="0007631B" w:rsidRDefault="0007631B" w:rsidP="0007631B"/>
    <w:p w:rsidR="0007631B" w:rsidRPr="0007631B" w:rsidRDefault="0007631B" w:rsidP="0007631B"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3B798C" wp14:editId="66B2C2F4">
                <wp:simplePos x="0" y="0"/>
                <wp:positionH relativeFrom="column">
                  <wp:posOffset>-457447</wp:posOffset>
                </wp:positionH>
                <wp:positionV relativeFrom="paragraph">
                  <wp:posOffset>238488</wp:posOffset>
                </wp:positionV>
                <wp:extent cx="6873875" cy="1427480"/>
                <wp:effectExtent l="0" t="0" r="3175" b="1270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1B" w:rsidRPr="0007631B" w:rsidRDefault="0007631B" w:rsidP="000763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07631B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48"/>
                                <w:szCs w:val="48"/>
                                <w:lang w:val="es-ES_tradnl"/>
                              </w:rPr>
                              <w:t>EVALUACIÓN DE INDICADORES AL PROGRAMA: 135 PREVENCIÓN Y ATENCIÓN A LAS ADICCIONES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B798C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36pt;margin-top:18.8pt;width:541.25pt;height:112.4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sjgwIAABIFAAAOAAAAZHJzL2Uyb0RvYy54bWysVNuO0zAQfUfiHyy/d3PBvSRqutp2CUJa&#10;LtIuH+DaTmOR2MF2myyIf2fstN2ygIQQeUh8GR+fmXMmy+uhbdBBGCu1KnByFWMkFNNcql2BPz2U&#10;kwVG1lHFaaOVKPCjsPh69fLFsu9ykepaN1wYBCDK5n1X4Nq5Lo8iy2rRUnulO6Fgs9KmpQ6mZhdx&#10;Q3tAb5sojeNZ1GvDO6OZsBZWb8dNvAr4VSWY+1BVVjjUFBi4ufA24b3172i1pPnO0K6W7EiD/gOL&#10;lkoFl56hbqmjaG/kL1CtZEZbXbkrpttIV5VkIuQA2STxs2zua9qJkAsUx3bnMtn/B8veHz4aJHmB&#10;0ylGirag0YMYHFrrAZGZr0/f2RzC7jsIdAOsg84hV9vdafbZIqU3NVU7cWOM7mtBOfBL/Mno4uiI&#10;Yz3Itn+nOdxD904HoKEyrS8elAMBOuj0eNbGc2GwOFvMXy3mwJHBXkLSOVkE9SKan453xro3QrfI&#10;DwpsQPwATw931nk6ND+F+NusbiQvZdOEidltN41BBwpGKcMTMngW1igfrLQ/NiKOK8AS7vB7nm8Q&#10;/luWpCRep9mkBO4TUpLpJJvHi0mcZOtsFpOM3JbfPcGE5LXkXKg7qcTJhAn5O5GP7TDaJ9gQ9QXO&#10;piBnyOuPScbh+V2SrXTQk41sC7w4B9HcK/tacUib5o7KZhxHP9MPVYYanL6hKsEHXvrRBG7YDoDi&#10;zbHV/BEcYTToBbLDjwQGtTZfMeqhKQtsv+ypERg1bxW4KksI8V0cJmQ6T2FiLne2lztUMYAqsMNo&#10;HG7c2Pn7zshdDTedfHwDTixl8MgTq6N/ofFCMsefhO/sy3mIevqVrX4AAAD//wMAUEsDBBQABgAI&#10;AAAAIQDW2Wsz4AAAAAsBAAAPAAAAZHJzL2Rvd25yZXYueG1sTI8xT8MwFIR3JP6D9ZDYWruBpijE&#10;qSoqFgYkChKMbvwSR8TPlu2m4d/jTjCe7nT3Xb2d7cgmDHFwJGG1FMCQWqcH6iV8vD8vHoDFpEir&#10;0RFK+MEI2+b6qlaVdmd6w+mQepZLKFZKgknJV5zH1qBVcek8UvY6F6xKWYae66DOudyOvBCi5FYN&#10;lBeM8vhksP0+nKyET2sGvQ+vX50ep/1Lt1v7OXgpb2/m3SOwhHP6C8MFP6NDk5mO7kQ6slHCYlPk&#10;L0nC3aYEdgmIlVgDO0ooyuIeeFPz/x+aXwAAAP//AwBQSwECLQAUAAYACAAAACEAtoM4kv4AAADh&#10;AQAAEwAAAAAAAAAAAAAAAAAAAAAAW0NvbnRlbnRfVHlwZXNdLnhtbFBLAQItABQABgAIAAAAIQA4&#10;/SH/1gAAAJQBAAALAAAAAAAAAAAAAAAAAC8BAABfcmVscy8ucmVsc1BLAQItABQABgAIAAAAIQCu&#10;WSsjgwIAABIFAAAOAAAAAAAAAAAAAAAAAC4CAABkcnMvZTJvRG9jLnhtbFBLAQItABQABgAIAAAA&#10;IQDW2Wsz4AAAAAsBAAAPAAAAAAAAAAAAAAAAAN0EAABkcnMvZG93bnJldi54bWxQSwUGAAAAAAQA&#10;BADzAAAA6gUAAAAA&#10;" stroked="f">
                <v:textbox style="mso-fit-shape-to-text:t">
                  <w:txbxContent>
                    <w:p w:rsidR="0007631B" w:rsidRPr="0007631B" w:rsidRDefault="0007631B" w:rsidP="0007631B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48"/>
                          <w:szCs w:val="48"/>
                          <w:lang w:val="es-ES"/>
                        </w:rPr>
                      </w:pPr>
                      <w:r w:rsidRPr="0007631B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48"/>
                          <w:szCs w:val="48"/>
                          <w:lang w:val="es-ES_tradnl"/>
                        </w:rPr>
                        <w:t>EVALUACIÓN DE INDICADORES AL PROGRAMA: 135 PREVENCIÓN Y ATENCIÓN A LAS ADICCIONES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7A103C" w:rsidRDefault="007A103C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7A103C" w:rsidRDefault="007A103C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7A103C" w:rsidRDefault="007A103C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7A103C" w:rsidRDefault="0007631B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8A9527" wp14:editId="6788C392">
                <wp:simplePos x="0" y="0"/>
                <wp:positionH relativeFrom="column">
                  <wp:posOffset>-109272</wp:posOffset>
                </wp:positionH>
                <wp:positionV relativeFrom="paragraph">
                  <wp:posOffset>352490</wp:posOffset>
                </wp:positionV>
                <wp:extent cx="6170774" cy="1427480"/>
                <wp:effectExtent l="0" t="0" r="1905" b="762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774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1B" w:rsidRPr="0007631B" w:rsidRDefault="0007631B" w:rsidP="0007631B">
                            <w:pPr>
                              <w:tabs>
                                <w:tab w:val="left" w:pos="5261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52"/>
                                <w:szCs w:val="48"/>
                              </w:rPr>
                            </w:pPr>
                            <w:r w:rsidRPr="0007631B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6"/>
                                <w:szCs w:val="48"/>
                                <w:lang w:val="es-ES_tradnl"/>
                              </w:rPr>
                              <w:t>SISTEMA DE ATENCION A NIÑOS, NIÑAS Y ADOLESCENTES FARMACODEPENDIENTES DEL ESTADO DE CAMPECHE “VIDA NUEVA”. SANNAFARM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A9527" id="_x0000_s1027" type="#_x0000_t202" style="position:absolute;left:0;text-align:left;margin-left:-8.6pt;margin-top:27.75pt;width:485.9pt;height:112.4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ILhgIAABkFAAAOAAAAZHJzL2Uyb0RvYy54bWysVNuO2yAQfa/Uf0C8Z30RiWMrzmovdVVp&#10;e5F2+wHE4BgVgwsk9rbaf++Ak2y6baWqqh8wMMNhZs4ZVpdjJ9GeGyu0KnFyEWPEVa2ZUNsSf36o&#10;ZkuMrKOKUakVL/Ejt/hy/frVaugLnupWS8YNAhBli6EvcetcX0SRrVveUXuhe67A2GjTUQdLs42Y&#10;oQOgdzJK43gRDdqw3uiaWwu7t5MRrwN+0/DafWwayx2SJYbYXBhNGDd+jNYrWmwN7VtRH8Kg/xBF&#10;R4WCS09Qt9RRtDPiF6hO1EZb3biLWneRbhpR85ADZJPEL7K5b2nPQy5QHNufymT/H2z9Yf/JIMFK&#10;nGYYKdoBRw98dOhaj4gsfH2G3hbgdt+DoxthH3gOudr+TtdfLFL6pqVqy6+M0UPLKYP4En8yOjs6&#10;4VgPshneawb30J3TAWhsTOeLB+VAgA48PZ648bHUsLlIsjjLCEY12BKSZmQZ2ItocTzeG+vect0h&#10;PymxAfIDPN3fWefDocXRxd9mtRSsElKGhdlubqRBewpCqcIXMnjhJpV3VtofmxCnHYgS7vA2H28g&#10;/nuepCS+TvNZtVhmM1KR+SzP4uUsTvLrfBGTnNxWTz7AhBStYIyrO6H4UYQJ+TuSD+0wySfIEA0l&#10;zufpfOLoj0nG4ftdkp1w0JNSdCVenpxo4Zl9oxikTQtHhZzm0c/hhypDDY7/UJWgA0/9JAI3bsYg&#10;uSASr5GNZo8gDKOBNmAf3hOYtNp8w2iA3iyx/bqjhmMk3ykQV54Q4ps5LMg8S2Fhzi2bcwtVNUCV&#10;2GE0TW/c9ADseiO2Ldx0lPMVCLISQSrPUR1kDP0Xcjq8Fb7Bz9fB6/lFW/8AAAD//wMAUEsDBBQA&#10;BgAIAAAAIQD3f0LJ4AAAAAoBAAAPAAAAZHJzL2Rvd25yZXYueG1sTI/BTsMwEETvSPyDtUjcWqcB&#10;lxLiVBUVFw5IFCQ4uvEmjrDXke2m4e8xJziu5mnmbb2dnWUThjh4krBaFsCQWq8H6iW8vz0tNsBi&#10;UqSV9YQSvjHCtrm8qFWl/ZlecTqknuUSipWSYFIaK85ja9CpuPQjUs46H5xK+Qw910Gdc7mzvCyK&#10;NXdqoLxg1IiPBtuvw8lJ+HBm0Pvw8tlpO+2fu50Y5zBKeX017x6AJZzTHwy/+lkdmux09CfSkVkJ&#10;i9VdmVEJQghgGbgXt2tgRwnlprgB3tT8/wvNDwAAAP//AwBQSwECLQAUAAYACAAAACEAtoM4kv4A&#10;AADhAQAAEwAAAAAAAAAAAAAAAAAAAAAAW0NvbnRlbnRfVHlwZXNdLnhtbFBLAQItABQABgAIAAAA&#10;IQA4/SH/1gAAAJQBAAALAAAAAAAAAAAAAAAAAC8BAABfcmVscy8ucmVsc1BLAQItABQABgAIAAAA&#10;IQDBDaILhgIAABkFAAAOAAAAAAAAAAAAAAAAAC4CAABkcnMvZTJvRG9jLnhtbFBLAQItABQABgAI&#10;AAAAIQD3f0LJ4AAAAAoBAAAPAAAAAAAAAAAAAAAAAOAEAABkcnMvZG93bnJldi54bWxQSwUGAAAA&#10;AAQABADzAAAA7QUAAAAA&#10;" stroked="f">
                <v:textbox style="mso-fit-shape-to-text:t">
                  <w:txbxContent>
                    <w:p w:rsidR="0007631B" w:rsidRPr="0007631B" w:rsidRDefault="0007631B" w:rsidP="0007631B">
                      <w:pPr>
                        <w:tabs>
                          <w:tab w:val="left" w:pos="5261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C0504D" w:themeColor="accent2"/>
                          <w:sz w:val="52"/>
                          <w:szCs w:val="48"/>
                        </w:rPr>
                      </w:pPr>
                      <w:r w:rsidRPr="0007631B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6"/>
                          <w:szCs w:val="48"/>
                          <w:lang w:val="es-ES_tradnl"/>
                        </w:rPr>
                        <w:t>SISTEMA DE ATENCION A NIÑOS, NIÑAS Y ADOLESCENTES FARMACODEPENDIENTES DEL ESTADO DE CAMPECHE “VIDA NUEVA”. SANNAFARM</w:t>
                      </w:r>
                    </w:p>
                  </w:txbxContent>
                </v:textbox>
              </v:shape>
            </w:pict>
          </mc:Fallback>
        </mc:AlternateContent>
      </w:r>
    </w:p>
    <w:p w:rsidR="007A103C" w:rsidRDefault="007A103C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7A103C" w:rsidRDefault="007A103C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7A103C" w:rsidRDefault="007A103C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7A103C" w:rsidRDefault="007A103C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7A103C" w:rsidRDefault="007A103C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7A103C" w:rsidRDefault="007A103C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7A103C" w:rsidRDefault="007A103C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07631B" w:rsidRDefault="0007631B" w:rsidP="003D5899">
      <w:pPr>
        <w:tabs>
          <w:tab w:val="left" w:pos="1003"/>
        </w:tabs>
        <w:spacing w:after="0" w:line="360" w:lineRule="auto"/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07631B" w:rsidRDefault="0007631B" w:rsidP="003D5899">
      <w:pPr>
        <w:tabs>
          <w:tab w:val="left" w:pos="1003"/>
        </w:tabs>
        <w:spacing w:after="0" w:line="360" w:lineRule="auto"/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07631B" w:rsidRDefault="0007631B" w:rsidP="003D5899">
      <w:pPr>
        <w:tabs>
          <w:tab w:val="left" w:pos="1003"/>
        </w:tabs>
        <w:spacing w:after="0" w:line="360" w:lineRule="auto"/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07631B" w:rsidRDefault="0007631B" w:rsidP="003D5899">
      <w:pPr>
        <w:tabs>
          <w:tab w:val="left" w:pos="1003"/>
        </w:tabs>
        <w:spacing w:after="0" w:line="360" w:lineRule="auto"/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405300" w:rsidRPr="009062A5" w:rsidRDefault="00405300" w:rsidP="003D5899">
      <w:pPr>
        <w:tabs>
          <w:tab w:val="left" w:pos="1003"/>
        </w:tabs>
        <w:spacing w:after="0" w:line="360" w:lineRule="auto"/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  <w:r w:rsidRPr="009062A5">
        <w:rPr>
          <w:rFonts w:ascii="Arial" w:hAnsi="Arial" w:cs="Arial"/>
          <w:b/>
          <w:color w:val="984806" w:themeColor="accent6" w:themeShade="80"/>
          <w:sz w:val="48"/>
          <w:szCs w:val="48"/>
        </w:rPr>
        <w:t>ANÁLISIS DE FORTALEZAS, OPORTUNIDADES Y AMENAZAS (FODA)</w:t>
      </w: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971929" w:rsidRDefault="00971929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971929" w:rsidRDefault="00971929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2569FC" w:rsidRDefault="002569FC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07631B" w:rsidRDefault="0007631B" w:rsidP="0007631B">
      <w:pPr>
        <w:pStyle w:val="Ttulo1"/>
        <w:jc w:val="left"/>
      </w:pPr>
      <w:bookmarkStart w:id="1" w:name="_Toc533810629"/>
      <w:bookmarkStart w:id="2" w:name="_Toc536471573"/>
    </w:p>
    <w:p w:rsidR="00775E48" w:rsidRDefault="00775E48" w:rsidP="00775E48">
      <w:pPr>
        <w:pStyle w:val="Ttulo1"/>
      </w:pPr>
      <w:r w:rsidRPr="00775E48">
        <w:t>ANÁLISIS DE FORTALEZAS, OPORTUNIDADES Y AMENAZAS (FODA)</w:t>
      </w:r>
      <w:bookmarkEnd w:id="1"/>
      <w:bookmarkEnd w:id="2"/>
    </w:p>
    <w:p w:rsidR="00333F50" w:rsidRDefault="00333F50" w:rsidP="00333F50"/>
    <w:p w:rsidR="0007631B" w:rsidRDefault="0007631B" w:rsidP="00333F50"/>
    <w:p w:rsidR="0007631B" w:rsidRPr="00333F50" w:rsidRDefault="0007631B" w:rsidP="00333F50"/>
    <w:tbl>
      <w:tblPr>
        <w:tblStyle w:val="Tablaconcuadrcula"/>
        <w:tblpPr w:leftFromText="141" w:rightFromText="141" w:vertAnchor="text" w:horzAnchor="margin" w:tblpXSpec="center" w:tblpY="236"/>
        <w:tblW w:w="10143" w:type="dxa"/>
        <w:tblLayout w:type="fixed"/>
        <w:tblLook w:val="04A0" w:firstRow="1" w:lastRow="0" w:firstColumn="1" w:lastColumn="0" w:noHBand="0" w:noVBand="1"/>
      </w:tblPr>
      <w:tblGrid>
        <w:gridCol w:w="5070"/>
        <w:gridCol w:w="5073"/>
      </w:tblGrid>
      <w:tr w:rsidR="00E0259B" w:rsidRPr="00CE50AD" w:rsidTr="00E0259B">
        <w:trPr>
          <w:trHeight w:val="2542"/>
        </w:trPr>
        <w:tc>
          <w:tcPr>
            <w:tcW w:w="5070" w:type="dxa"/>
          </w:tcPr>
          <w:p w:rsidR="00E0259B" w:rsidRPr="00CE50AD" w:rsidRDefault="00E0259B" w:rsidP="00E0259B">
            <w:pPr>
              <w:tabs>
                <w:tab w:val="left" w:pos="9354"/>
              </w:tabs>
              <w:spacing w:before="53" w:line="217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CE50AD">
              <w:rPr>
                <w:rFonts w:ascii="Arial" w:hAnsi="Arial" w:cs="Arial"/>
                <w:b/>
                <w:sz w:val="24"/>
                <w:szCs w:val="20"/>
              </w:rPr>
              <w:t>FORTALEZAS</w:t>
            </w:r>
          </w:p>
          <w:p w:rsidR="00E0259B" w:rsidRDefault="00E0259B" w:rsidP="00E0259B">
            <w:pPr>
              <w:pStyle w:val="Prrafodelista"/>
              <w:numPr>
                <w:ilvl w:val="0"/>
                <w:numId w:val="13"/>
              </w:numPr>
              <w:tabs>
                <w:tab w:val="left" w:pos="9354"/>
              </w:tabs>
              <w:spacing w:before="53" w:line="217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Tiene un propósito definido</w:t>
            </w:r>
          </w:p>
          <w:p w:rsidR="00E0259B" w:rsidRDefault="00906A6E" w:rsidP="00E0259B">
            <w:pPr>
              <w:pStyle w:val="Prrafodelista"/>
              <w:numPr>
                <w:ilvl w:val="0"/>
                <w:numId w:val="13"/>
              </w:numPr>
              <w:tabs>
                <w:tab w:val="left" w:pos="9354"/>
              </w:tabs>
              <w:spacing w:before="53" w:line="217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Proporciona una atención profesional, con calidez digna de todo paciente</w:t>
            </w:r>
          </w:p>
          <w:p w:rsidR="00906A6E" w:rsidRDefault="00D1363C" w:rsidP="00E0259B">
            <w:pPr>
              <w:pStyle w:val="Prrafodelista"/>
              <w:numPr>
                <w:ilvl w:val="0"/>
                <w:numId w:val="13"/>
              </w:numPr>
              <w:tabs>
                <w:tab w:val="left" w:pos="9354"/>
              </w:tabs>
              <w:spacing w:before="53" w:line="217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Cuenta con profesionales de la salud </w:t>
            </w:r>
            <w:r w:rsidR="00906A6E">
              <w:rPr>
                <w:rFonts w:ascii="Arial" w:hAnsi="Arial" w:cs="Arial"/>
                <w:sz w:val="24"/>
                <w:szCs w:val="20"/>
              </w:rPr>
              <w:t>capacitado</w:t>
            </w:r>
            <w:r>
              <w:rPr>
                <w:rFonts w:ascii="Arial" w:hAnsi="Arial" w:cs="Arial"/>
                <w:sz w:val="24"/>
                <w:szCs w:val="20"/>
              </w:rPr>
              <w:t>s y comprometidos a brindar atención integral a los pacientes</w:t>
            </w:r>
          </w:p>
          <w:p w:rsidR="00906A6E" w:rsidRPr="00CE50AD" w:rsidRDefault="00D1363C" w:rsidP="00E0259B">
            <w:pPr>
              <w:pStyle w:val="Prrafodelista"/>
              <w:numPr>
                <w:ilvl w:val="0"/>
                <w:numId w:val="13"/>
              </w:numPr>
              <w:tabs>
                <w:tab w:val="left" w:pos="9354"/>
              </w:tabs>
              <w:spacing w:before="53" w:line="217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Existe un ambiente laboral estrecho entre el personal administrativo y personal médico y operativo</w:t>
            </w:r>
          </w:p>
        </w:tc>
        <w:tc>
          <w:tcPr>
            <w:tcW w:w="5073" w:type="dxa"/>
          </w:tcPr>
          <w:p w:rsidR="00E0259B" w:rsidRPr="00CE50AD" w:rsidRDefault="00E0259B" w:rsidP="00E0259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CE50AD">
              <w:rPr>
                <w:rFonts w:ascii="Arial" w:hAnsi="Arial" w:cs="Arial"/>
                <w:b/>
                <w:sz w:val="24"/>
              </w:rPr>
              <w:t>OPORTUNIDADES</w:t>
            </w:r>
          </w:p>
          <w:p w:rsidR="00906A6E" w:rsidRDefault="00906A6E" w:rsidP="00906A6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Ofrece al público diversos tipos de consulta</w:t>
            </w:r>
            <w:r w:rsidR="00D1363C">
              <w:rPr>
                <w:rFonts w:ascii="Arial" w:hAnsi="Arial" w:cs="Arial"/>
                <w:sz w:val="24"/>
                <w:szCs w:val="20"/>
              </w:rPr>
              <w:t>s enfocadas a la rehabilitación del paciente</w:t>
            </w:r>
          </w:p>
          <w:p w:rsidR="00D1363C" w:rsidRDefault="00D1363C" w:rsidP="00906A6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Cuenta con un universo de población  de responsabilidad la cual atienden conforme a los recursos asignados</w:t>
            </w:r>
          </w:p>
          <w:p w:rsidR="00E0259B" w:rsidRPr="00CE50AD" w:rsidRDefault="00E0259B" w:rsidP="00E0259B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0259B" w:rsidRPr="00CE50AD" w:rsidTr="00E0259B">
        <w:tc>
          <w:tcPr>
            <w:tcW w:w="5070" w:type="dxa"/>
          </w:tcPr>
          <w:p w:rsidR="00E0259B" w:rsidRDefault="00E0259B" w:rsidP="00E0259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CE50AD">
              <w:rPr>
                <w:rFonts w:ascii="Arial" w:hAnsi="Arial" w:cs="Arial"/>
                <w:b/>
                <w:sz w:val="24"/>
              </w:rPr>
              <w:t>DEBILIDADES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116FF" w:rsidRPr="009805DF" w:rsidRDefault="00906A6E" w:rsidP="004116FF">
            <w:pPr>
              <w:pStyle w:val="Prrafodelista"/>
              <w:numPr>
                <w:ilvl w:val="0"/>
                <w:numId w:val="16"/>
              </w:numPr>
              <w:tabs>
                <w:tab w:val="left" w:pos="9354"/>
              </w:tabs>
              <w:spacing w:before="53" w:line="217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 c</w:t>
            </w:r>
            <w:r w:rsidR="004116FF" w:rsidRPr="009805DF">
              <w:rPr>
                <w:rFonts w:ascii="Arial" w:eastAsia="Times New Roman" w:hAnsi="Arial" w:cs="Arial"/>
                <w:sz w:val="24"/>
                <w:szCs w:val="24"/>
              </w:rPr>
              <w:t>uenta con proceso para  la evaluación de la percepción  de los usuarios por los servicios  recibidos</w:t>
            </w:r>
          </w:p>
          <w:p w:rsidR="00E0259B" w:rsidRPr="00CE50AD" w:rsidRDefault="00D1363C" w:rsidP="00D1363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9805DF">
              <w:rPr>
                <w:rFonts w:ascii="Arial" w:eastAsia="Times New Roman" w:hAnsi="Arial" w:cs="Arial"/>
                <w:sz w:val="24"/>
                <w:szCs w:val="24"/>
              </w:rPr>
              <w:t xml:space="preserve">No cuentan con  espacios estructurales suficientes para  realizar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un  ampliación en el servicio que proporcionan</w:t>
            </w:r>
          </w:p>
        </w:tc>
        <w:tc>
          <w:tcPr>
            <w:tcW w:w="5073" w:type="dxa"/>
          </w:tcPr>
          <w:p w:rsidR="00E0259B" w:rsidRPr="00CE50AD" w:rsidRDefault="00E0259B" w:rsidP="00E0259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CE50AD">
              <w:rPr>
                <w:rFonts w:ascii="Arial" w:hAnsi="Arial" w:cs="Arial"/>
                <w:b/>
                <w:sz w:val="24"/>
              </w:rPr>
              <w:t>AMENAZAS</w:t>
            </w:r>
          </w:p>
          <w:p w:rsidR="00E0259B" w:rsidRPr="00906A6E" w:rsidRDefault="00906A6E" w:rsidP="00906A6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cuenta con un sistema de seguimiento a los pacientes, especialmente a los que no concluyeron con su tratamiento</w:t>
            </w:r>
          </w:p>
          <w:p w:rsidR="00E0259B" w:rsidRPr="00CE50AD" w:rsidRDefault="00E0259B" w:rsidP="00E0259B">
            <w:p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E0259B" w:rsidRPr="00CE50AD" w:rsidRDefault="00E0259B" w:rsidP="00E0259B">
            <w:p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E0259B" w:rsidRPr="00CE50AD" w:rsidRDefault="00E0259B" w:rsidP="00E0259B">
            <w:p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05300" w:rsidRDefault="00405300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8B25E6" w:rsidRDefault="008B25E6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A5745D" w:rsidRDefault="00A5745D" w:rsidP="003D5899">
      <w:pPr>
        <w:tabs>
          <w:tab w:val="left" w:pos="1003"/>
        </w:tabs>
        <w:spacing w:after="0" w:line="360" w:lineRule="auto"/>
        <w:jc w:val="both"/>
        <w:rPr>
          <w:rFonts w:ascii="Arial" w:hAnsi="Arial" w:cs="Arial"/>
        </w:rPr>
      </w:pPr>
    </w:p>
    <w:p w:rsidR="002C07BA" w:rsidRDefault="002C07BA" w:rsidP="003D5899">
      <w:pPr>
        <w:tabs>
          <w:tab w:val="left" w:pos="1003"/>
        </w:tabs>
        <w:spacing w:after="0" w:line="360" w:lineRule="auto"/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  <w:r>
        <w:rPr>
          <w:rFonts w:ascii="Arial" w:hAnsi="Arial" w:cs="Arial"/>
          <w:b/>
          <w:color w:val="984806" w:themeColor="accent6" w:themeShade="80"/>
          <w:sz w:val="48"/>
          <w:szCs w:val="48"/>
        </w:rPr>
        <w:t>ANEXO 4</w:t>
      </w:r>
    </w:p>
    <w:p w:rsidR="008B25E6" w:rsidRDefault="002C07BA" w:rsidP="003D5899">
      <w:pPr>
        <w:tabs>
          <w:tab w:val="left" w:pos="1003"/>
        </w:tabs>
        <w:spacing w:after="0" w:line="360" w:lineRule="auto"/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  <w:r>
        <w:rPr>
          <w:rFonts w:ascii="Arial" w:hAnsi="Arial" w:cs="Arial"/>
          <w:b/>
          <w:color w:val="984806" w:themeColor="accent6" w:themeShade="80"/>
          <w:sz w:val="48"/>
          <w:szCs w:val="48"/>
        </w:rPr>
        <w:t xml:space="preserve"> INDICADORES</w:t>
      </w:r>
    </w:p>
    <w:p w:rsidR="00EC0072" w:rsidRDefault="00EC0072" w:rsidP="00E51114">
      <w:pPr>
        <w:tabs>
          <w:tab w:val="left" w:pos="1003"/>
        </w:tabs>
        <w:jc w:val="center"/>
        <w:rPr>
          <w:rFonts w:ascii="Arial" w:hAnsi="Arial" w:cs="Arial"/>
          <w:b/>
          <w:sz w:val="24"/>
          <w:szCs w:val="24"/>
        </w:rPr>
        <w:sectPr w:rsidR="00EC0072" w:rsidSect="005D44A4">
          <w:headerReference w:type="default" r:id="rId8"/>
          <w:footerReference w:type="default" r:id="rId9"/>
          <w:pgSz w:w="12240" w:h="15840"/>
          <w:pgMar w:top="1418" w:right="1701" w:bottom="1418" w:left="1701" w:header="708" w:footer="708" w:gutter="0"/>
          <w:cols w:space="708"/>
          <w:docGrid w:linePitch="360"/>
        </w:sectPr>
      </w:pPr>
    </w:p>
    <w:p w:rsidR="00E51114" w:rsidRPr="00D244EB" w:rsidRDefault="00E51114" w:rsidP="007014D1">
      <w:pPr>
        <w:pStyle w:val="Ttulo1"/>
      </w:pPr>
      <w:bookmarkStart w:id="3" w:name="_Toc536471574"/>
      <w:r w:rsidRPr="00D244EB">
        <w:lastRenderedPageBreak/>
        <w:t>ANEXO 4. INDICADORES</w:t>
      </w:r>
      <w:bookmarkEnd w:id="3"/>
    </w:p>
    <w:p w:rsidR="00E51114" w:rsidRPr="00BB38D1" w:rsidRDefault="00E51114" w:rsidP="00E51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38D1">
        <w:rPr>
          <w:rFonts w:ascii="Arial" w:hAnsi="Arial" w:cs="Arial"/>
          <w:sz w:val="24"/>
          <w:szCs w:val="24"/>
        </w:rPr>
        <w:t>Nombre del Programa: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1114" w:rsidRPr="00BB38D1" w:rsidRDefault="00E51114" w:rsidP="00E51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D80">
        <w:rPr>
          <w:rFonts w:ascii="Arial" w:hAnsi="Arial" w:cs="Arial"/>
          <w:sz w:val="24"/>
          <w:szCs w:val="24"/>
        </w:rPr>
        <w:t>Modalidad:</w:t>
      </w:r>
      <w:r>
        <w:rPr>
          <w:rFonts w:ascii="Arial" w:hAnsi="Arial" w:cs="Arial"/>
          <w:sz w:val="24"/>
          <w:szCs w:val="24"/>
        </w:rPr>
        <w:t xml:space="preserve"> </w:t>
      </w:r>
      <w:r w:rsidRPr="00A5329E">
        <w:rPr>
          <w:rFonts w:ascii="Arial" w:hAnsi="Arial" w:cs="Arial"/>
          <w:b/>
          <w:sz w:val="24"/>
          <w:szCs w:val="24"/>
        </w:rPr>
        <w:t>E. Prestación de servicios públicos</w:t>
      </w:r>
    </w:p>
    <w:p w:rsidR="00E51114" w:rsidRPr="008C63AE" w:rsidRDefault="00E51114" w:rsidP="00E51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38D1">
        <w:rPr>
          <w:rFonts w:ascii="Arial" w:hAnsi="Arial" w:cs="Arial"/>
          <w:sz w:val="24"/>
          <w:szCs w:val="24"/>
        </w:rPr>
        <w:t>Dependencia/Entidad</w:t>
      </w:r>
      <w:r w:rsidRPr="00BB3CAE">
        <w:rPr>
          <w:rFonts w:ascii="Arial" w:hAnsi="Arial" w:cs="Arial"/>
          <w:b/>
          <w:sz w:val="20"/>
          <w:szCs w:val="20"/>
        </w:rPr>
        <w:t>:</w:t>
      </w:r>
      <w:r w:rsidR="00BB3CAE" w:rsidRPr="00BB3CAE">
        <w:rPr>
          <w:rFonts w:ascii="Arial" w:hAnsi="Arial" w:cs="Arial"/>
          <w:b/>
          <w:color w:val="545454"/>
          <w:sz w:val="20"/>
          <w:szCs w:val="20"/>
          <w:shd w:val="clear" w:color="auto" w:fill="FFFFFF"/>
        </w:rPr>
        <w:t> </w:t>
      </w:r>
      <w:r w:rsidR="00BB3CAE" w:rsidRPr="008C63AE">
        <w:rPr>
          <w:rFonts w:ascii="Arial" w:hAnsi="Arial" w:cs="Arial"/>
          <w:b/>
          <w:sz w:val="20"/>
          <w:szCs w:val="20"/>
          <w:shd w:val="clear" w:color="auto" w:fill="FFFFFF"/>
        </w:rPr>
        <w:t>Sistema de Atención a Niños, Niñas y Adolescentes Farmacodependientes (</w:t>
      </w:r>
      <w:r w:rsidR="00BB3CAE" w:rsidRPr="008C63AE">
        <w:rPr>
          <w:rStyle w:val="nf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SANNAFARM</w:t>
      </w:r>
      <w:r w:rsidR="00BB3CAE" w:rsidRPr="008C63AE">
        <w:rPr>
          <w:rFonts w:ascii="Arial" w:hAnsi="Arial" w:cs="Arial"/>
          <w:b/>
          <w:sz w:val="20"/>
          <w:szCs w:val="20"/>
          <w:shd w:val="clear" w:color="auto" w:fill="FFFFFF"/>
        </w:rPr>
        <w:t>), “Vida Nueva”</w:t>
      </w:r>
    </w:p>
    <w:p w:rsidR="00E51114" w:rsidRPr="008C63AE" w:rsidRDefault="00E51114" w:rsidP="00E51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D80">
        <w:rPr>
          <w:rFonts w:ascii="Arial" w:hAnsi="Arial" w:cs="Arial"/>
          <w:sz w:val="24"/>
          <w:szCs w:val="24"/>
        </w:rPr>
        <w:t>Unidad Responsable:</w:t>
      </w:r>
      <w:r>
        <w:rPr>
          <w:rFonts w:ascii="Arial" w:hAnsi="Arial" w:cs="Arial"/>
          <w:sz w:val="24"/>
          <w:szCs w:val="24"/>
        </w:rPr>
        <w:t xml:space="preserve"> </w:t>
      </w:r>
      <w:r w:rsidR="00BB3CAE" w:rsidRPr="008C63AE">
        <w:rPr>
          <w:rFonts w:ascii="Arial" w:hAnsi="Arial" w:cs="Arial"/>
          <w:b/>
          <w:sz w:val="20"/>
          <w:szCs w:val="20"/>
          <w:shd w:val="clear" w:color="auto" w:fill="FFFFFF"/>
        </w:rPr>
        <w:t>Sistema de Atención a Niños, Niñas y Adolescentes Farmacodependientes (</w:t>
      </w:r>
      <w:r w:rsidR="00BB3CAE" w:rsidRPr="008C63AE">
        <w:rPr>
          <w:rStyle w:val="nf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SANNAFARM</w:t>
      </w:r>
      <w:r w:rsidR="00BB3CAE" w:rsidRPr="008C63AE">
        <w:rPr>
          <w:rFonts w:ascii="Arial" w:hAnsi="Arial" w:cs="Arial"/>
          <w:b/>
          <w:sz w:val="20"/>
          <w:szCs w:val="20"/>
          <w:shd w:val="clear" w:color="auto" w:fill="FFFFFF"/>
        </w:rPr>
        <w:t>), “Vida Nueva”</w:t>
      </w:r>
    </w:p>
    <w:p w:rsidR="00EC0072" w:rsidRDefault="00E51114" w:rsidP="00E51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38D1">
        <w:rPr>
          <w:rFonts w:ascii="Arial" w:hAnsi="Arial" w:cs="Arial"/>
          <w:sz w:val="24"/>
          <w:szCs w:val="24"/>
        </w:rPr>
        <w:t>Tipo de Evaluación:</w:t>
      </w:r>
      <w:r>
        <w:rPr>
          <w:rFonts w:ascii="Arial" w:hAnsi="Arial" w:cs="Arial"/>
          <w:sz w:val="24"/>
          <w:szCs w:val="24"/>
        </w:rPr>
        <w:t xml:space="preserve"> </w:t>
      </w:r>
      <w:r w:rsidRPr="007F501D">
        <w:rPr>
          <w:rFonts w:ascii="Arial" w:hAnsi="Arial" w:cs="Arial"/>
          <w:b/>
          <w:sz w:val="24"/>
          <w:szCs w:val="24"/>
        </w:rPr>
        <w:t xml:space="preserve">Evaluación de </w:t>
      </w:r>
      <w:r w:rsidR="00BB3CAE">
        <w:rPr>
          <w:rFonts w:ascii="Arial" w:hAnsi="Arial" w:cs="Arial"/>
          <w:b/>
          <w:sz w:val="24"/>
          <w:szCs w:val="24"/>
        </w:rPr>
        <w:t>Indicadores</w:t>
      </w:r>
    </w:p>
    <w:p w:rsidR="00E51114" w:rsidRDefault="00E51114" w:rsidP="00E51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38D1">
        <w:rPr>
          <w:rFonts w:ascii="Arial" w:hAnsi="Arial" w:cs="Arial"/>
          <w:sz w:val="24"/>
          <w:szCs w:val="24"/>
        </w:rPr>
        <w:t>Año de Evaluación</w:t>
      </w:r>
      <w:r>
        <w:rPr>
          <w:rFonts w:ascii="Arial" w:hAnsi="Arial" w:cs="Arial"/>
          <w:sz w:val="24"/>
          <w:szCs w:val="24"/>
        </w:rPr>
        <w:t xml:space="preserve">: </w:t>
      </w:r>
      <w:r w:rsidRPr="00D244EB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</w:p>
    <w:tbl>
      <w:tblPr>
        <w:tblpPr w:leftFromText="141" w:rightFromText="141" w:vertAnchor="text" w:horzAnchor="margin" w:tblpXSpec="center" w:tblpY="119"/>
        <w:tblW w:w="13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073"/>
        <w:gridCol w:w="1275"/>
        <w:gridCol w:w="567"/>
        <w:gridCol w:w="831"/>
        <w:gridCol w:w="1012"/>
        <w:gridCol w:w="1134"/>
        <w:gridCol w:w="851"/>
        <w:gridCol w:w="850"/>
        <w:gridCol w:w="851"/>
        <w:gridCol w:w="992"/>
        <w:gridCol w:w="709"/>
        <w:gridCol w:w="708"/>
        <w:gridCol w:w="1488"/>
      </w:tblGrid>
      <w:tr w:rsidR="00084919" w:rsidRPr="00D244EB" w:rsidTr="00084919">
        <w:trPr>
          <w:trHeight w:val="9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Nivel de objetivo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Nombre del indicador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Método de cálculo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Claro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Relevante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Económico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Monitoreable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Adecuado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Definición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Frecuencia de medición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Línea base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Metas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Comportamiento del indicador</w:t>
            </w:r>
          </w:p>
        </w:tc>
      </w:tr>
      <w:tr w:rsidR="00EC0072" w:rsidRPr="00D244EB" w:rsidTr="00EC0072">
        <w:trPr>
          <w:trHeight w:val="654"/>
        </w:trPr>
        <w:tc>
          <w:tcPr>
            <w:tcW w:w="1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D244EB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244EB">
              <w:rPr>
                <w:rFonts w:ascii="Arial" w:hAnsi="Arial" w:cs="Arial"/>
                <w:color w:val="000000"/>
                <w:sz w:val="14"/>
                <w:szCs w:val="16"/>
              </w:rPr>
              <w:t>Fin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>Esperanza de Vida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072" w:rsidRPr="00161F80" w:rsidRDefault="00EC0072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>Total de años vividos</w:t>
            </w:r>
          </w:p>
          <w:p w:rsidR="00EC0072" w:rsidRPr="00161F80" w:rsidRDefault="00EC0072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 xml:space="preserve">/ Supervivientes de la </w:t>
            </w:r>
          </w:p>
          <w:p w:rsidR="00EC0072" w:rsidRPr="00161F80" w:rsidRDefault="00EC0072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>edad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color w:val="000000"/>
                <w:sz w:val="12"/>
                <w:szCs w:val="12"/>
              </w:rPr>
              <w:t>Ascendente</w:t>
            </w:r>
          </w:p>
        </w:tc>
      </w:tr>
      <w:tr w:rsidR="00EC0072" w:rsidRPr="00D244EB" w:rsidTr="00EC0072">
        <w:trPr>
          <w:trHeight w:val="654"/>
        </w:trPr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D244EB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>Porcentaje de</w:t>
            </w:r>
          </w:p>
          <w:p w:rsidR="00EC0072" w:rsidRPr="00161F80" w:rsidRDefault="00EC0072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>población con carencia por acceso a los</w:t>
            </w:r>
          </w:p>
          <w:p w:rsidR="00EC0072" w:rsidRPr="00161F80" w:rsidRDefault="00EC0072" w:rsidP="00EC007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>servicios de salud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>(Población con</w:t>
            </w:r>
          </w:p>
          <w:p w:rsidR="00EC0072" w:rsidRPr="00161F80" w:rsidRDefault="00EC0072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>carencia por acceso</w:t>
            </w:r>
          </w:p>
          <w:p w:rsidR="00EC0072" w:rsidRPr="00161F80" w:rsidRDefault="00EC0072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>a los servicios de</w:t>
            </w:r>
          </w:p>
          <w:p w:rsidR="00EC0072" w:rsidRPr="00161F80" w:rsidRDefault="00EC0072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>salud / Población del Estado de</w:t>
            </w:r>
          </w:p>
          <w:p w:rsidR="00EC0072" w:rsidRPr="00161F80" w:rsidRDefault="00EC0072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61F80">
              <w:rPr>
                <w:rFonts w:ascii="Arial" w:hAnsi="Arial" w:cs="Arial"/>
                <w:sz w:val="12"/>
                <w:szCs w:val="12"/>
                <w:lang w:val="es-ES"/>
              </w:rPr>
              <w:t>Campeche)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Descendente</w:t>
            </w:r>
          </w:p>
        </w:tc>
      </w:tr>
      <w:tr w:rsidR="00EC0072" w:rsidRPr="00D244EB" w:rsidTr="00EC0072">
        <w:trPr>
          <w:trHeight w:val="832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D244EB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244EB">
              <w:rPr>
                <w:rFonts w:ascii="Arial" w:hAnsi="Arial" w:cs="Arial"/>
                <w:color w:val="000000"/>
                <w:sz w:val="14"/>
                <w:szCs w:val="16"/>
              </w:rPr>
              <w:t>Propósito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BB3CAE" w:rsidRDefault="00BB3CAE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3CAE">
              <w:rPr>
                <w:rFonts w:ascii="Arial" w:hAnsi="Arial" w:cs="Arial"/>
                <w:sz w:val="12"/>
                <w:szCs w:val="12"/>
              </w:rPr>
              <w:t>Porcentaje de personas en situación de vulnerabilidad de 5 a 64 años de edad, atendidas en el Estado de Campeche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BB3CAE" w:rsidRDefault="00BB3CAE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3CAE">
              <w:rPr>
                <w:rFonts w:ascii="Arial" w:hAnsi="Arial" w:cs="Arial"/>
                <w:sz w:val="12"/>
                <w:szCs w:val="12"/>
              </w:rPr>
              <w:t>(Número de personas vulnerables atendidas / Total de población de 5 a 64 años de edad del Estado de Campeche)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5534F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color w:val="000000"/>
                <w:sz w:val="12"/>
                <w:szCs w:val="12"/>
              </w:rPr>
              <w:t>Ascendente</w:t>
            </w:r>
          </w:p>
        </w:tc>
      </w:tr>
      <w:tr w:rsidR="00EC0072" w:rsidRPr="00D244EB" w:rsidTr="00BB3CAE">
        <w:trPr>
          <w:trHeight w:val="101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D244EB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244EB">
              <w:rPr>
                <w:rFonts w:ascii="Arial" w:hAnsi="Arial" w:cs="Arial"/>
                <w:color w:val="000000"/>
                <w:sz w:val="14"/>
                <w:szCs w:val="16"/>
              </w:rPr>
              <w:t>Componente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72" w:rsidRPr="00BB3CAE" w:rsidRDefault="00BB3CAE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B3CAE">
              <w:rPr>
                <w:rFonts w:ascii="Arial" w:hAnsi="Arial" w:cs="Arial"/>
                <w:sz w:val="12"/>
                <w:szCs w:val="12"/>
              </w:rPr>
              <w:t>Porcentaje de usuarios que concluyen programa de rehabilitación por consumo de sustancias psicoactivas en modalidad de internamiento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BB3CAE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(Total de usuarios que concluyen programa de rehabilitación en modalidad de internamiento / Total de usuarios que ingresan a programa de rehabilitación en modalidad de internamiento)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BD290B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5534F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color w:val="000000"/>
                <w:sz w:val="12"/>
                <w:szCs w:val="12"/>
              </w:rPr>
              <w:t>Ascendente</w:t>
            </w:r>
          </w:p>
        </w:tc>
      </w:tr>
    </w:tbl>
    <w:p w:rsidR="00EC0072" w:rsidRDefault="00EC0072" w:rsidP="00EC0072">
      <w:pPr>
        <w:tabs>
          <w:tab w:val="left" w:pos="1003"/>
        </w:tabs>
        <w:jc w:val="center"/>
        <w:rPr>
          <w:rFonts w:ascii="Arial" w:hAnsi="Arial" w:cs="Arial"/>
          <w:b/>
          <w:sz w:val="24"/>
          <w:szCs w:val="24"/>
        </w:rPr>
      </w:pPr>
      <w:r w:rsidRPr="00D244EB">
        <w:rPr>
          <w:rFonts w:ascii="Arial" w:hAnsi="Arial" w:cs="Arial"/>
          <w:b/>
          <w:sz w:val="24"/>
          <w:szCs w:val="24"/>
        </w:rPr>
        <w:lastRenderedPageBreak/>
        <w:t>ANEXO 4. INDICADORES</w:t>
      </w:r>
    </w:p>
    <w:tbl>
      <w:tblPr>
        <w:tblpPr w:leftFromText="141" w:rightFromText="141" w:vertAnchor="text" w:horzAnchor="margin" w:tblpXSpec="center" w:tblpY="119"/>
        <w:tblW w:w="13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1560"/>
        <w:gridCol w:w="567"/>
        <w:gridCol w:w="850"/>
        <w:gridCol w:w="992"/>
        <w:gridCol w:w="1134"/>
        <w:gridCol w:w="851"/>
        <w:gridCol w:w="850"/>
        <w:gridCol w:w="709"/>
        <w:gridCol w:w="992"/>
        <w:gridCol w:w="567"/>
        <w:gridCol w:w="567"/>
        <w:gridCol w:w="1488"/>
      </w:tblGrid>
      <w:tr w:rsidR="00793ACE" w:rsidRPr="00D244EB" w:rsidTr="00793ACE">
        <w:trPr>
          <w:trHeight w:val="98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Nivel de objetivo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Nombre del indicador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Método de cálculo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Claro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Relevante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Económico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Monitoreable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Adecuado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Definición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Frecuencia de medición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Línea base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Metas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Comportamiento del indicador</w:t>
            </w:r>
          </w:p>
        </w:tc>
      </w:tr>
      <w:tr w:rsidR="00EC0072" w:rsidRPr="00D244EB" w:rsidTr="00793ACE">
        <w:trPr>
          <w:trHeight w:val="654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D244EB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Componente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7D43C0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Promedio de servicios realizados para rehabilitación por consumo de sustancias psicoactivas por profesionales en operación en modalidad de semi-internamiento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72" w:rsidRPr="007D43C0" w:rsidRDefault="007D43C0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Total de servicios para rehabilitación por consumo de sustancias psicoactivas realizados en modalidad de semiinternamiento / Total de profesionales en operación en modalidad de semiinternamiento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90B" w:rsidRPr="00161F80" w:rsidRDefault="00BD290B" w:rsidP="00BD290B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290B"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EC0072" w:rsidRPr="00D244EB" w:rsidTr="00793ACE">
        <w:trPr>
          <w:trHeight w:val="654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Componente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7D43C0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Porcentaje de servicios realizados para la rehabilitación de consumo de sustancias psicoactivas en relación a los solicitados en modalidad de consulta externa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72" w:rsidRPr="007D43C0" w:rsidRDefault="007D43C0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(Número de servicios para rehabilitación de consumo de sustancias psicoactivas realizados en modalidad de consulta externa / Número de servicios para rehabilitación de consumo de sustancias psicoactivas solicitados en modalidad de consulta externa)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BD290B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BD290B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290B"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EC0072" w:rsidRPr="00161F80" w:rsidTr="00793ACE">
        <w:trPr>
          <w:trHeight w:val="832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7D43C0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Componente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7D43C0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Porcentaje de personas de 5 a 64 años que participan en las acciones preventivas realizadas para la promoción de estilos de vida libre de adicciones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7D43C0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(Total de población de 5 a 64 años que participa en las acciones preventivas realizadas / Total de población de 5 a 64 años que vive en el Estado de Campeche)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BD290B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color w:val="000000"/>
                <w:sz w:val="12"/>
                <w:szCs w:val="12"/>
              </w:rPr>
              <w:t>Ascendente</w:t>
            </w:r>
          </w:p>
        </w:tc>
      </w:tr>
    </w:tbl>
    <w:p w:rsidR="00EC0072" w:rsidRDefault="00EC0072" w:rsidP="00EC0072">
      <w:pPr>
        <w:tabs>
          <w:tab w:val="left" w:pos="1003"/>
        </w:tabs>
        <w:jc w:val="center"/>
        <w:rPr>
          <w:rFonts w:ascii="Arial" w:hAnsi="Arial" w:cs="Arial"/>
        </w:rPr>
      </w:pPr>
    </w:p>
    <w:p w:rsidR="00793ACE" w:rsidRDefault="00793ACE" w:rsidP="00EC0072">
      <w:pPr>
        <w:tabs>
          <w:tab w:val="left" w:pos="1003"/>
          <w:tab w:val="center" w:pos="6502"/>
          <w:tab w:val="left" w:pos="8692"/>
        </w:tabs>
        <w:jc w:val="center"/>
        <w:rPr>
          <w:rFonts w:ascii="Arial" w:hAnsi="Arial" w:cs="Arial"/>
          <w:b/>
          <w:sz w:val="24"/>
          <w:szCs w:val="24"/>
        </w:rPr>
      </w:pPr>
    </w:p>
    <w:p w:rsidR="00793ACE" w:rsidRDefault="00793A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C0072" w:rsidRDefault="00EC0072" w:rsidP="00EC0072">
      <w:pPr>
        <w:tabs>
          <w:tab w:val="left" w:pos="1003"/>
          <w:tab w:val="center" w:pos="6502"/>
          <w:tab w:val="left" w:pos="8692"/>
        </w:tabs>
        <w:jc w:val="center"/>
        <w:rPr>
          <w:rFonts w:ascii="Arial" w:hAnsi="Arial" w:cs="Arial"/>
          <w:b/>
          <w:sz w:val="24"/>
          <w:szCs w:val="24"/>
        </w:rPr>
      </w:pPr>
      <w:r w:rsidRPr="00D244EB">
        <w:rPr>
          <w:rFonts w:ascii="Arial" w:hAnsi="Arial" w:cs="Arial"/>
          <w:b/>
          <w:sz w:val="24"/>
          <w:szCs w:val="24"/>
        </w:rPr>
        <w:lastRenderedPageBreak/>
        <w:t>ANEXO 4. INDICADORES</w:t>
      </w:r>
    </w:p>
    <w:tbl>
      <w:tblPr>
        <w:tblpPr w:leftFromText="141" w:rightFromText="141" w:vertAnchor="text" w:horzAnchor="margin" w:tblpXSpec="center" w:tblpY="119"/>
        <w:tblW w:w="13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073"/>
        <w:gridCol w:w="1275"/>
        <w:gridCol w:w="567"/>
        <w:gridCol w:w="831"/>
        <w:gridCol w:w="1012"/>
        <w:gridCol w:w="1134"/>
        <w:gridCol w:w="851"/>
        <w:gridCol w:w="850"/>
        <w:gridCol w:w="851"/>
        <w:gridCol w:w="992"/>
        <w:gridCol w:w="709"/>
        <w:gridCol w:w="708"/>
        <w:gridCol w:w="1488"/>
      </w:tblGrid>
      <w:tr w:rsidR="00EC0072" w:rsidRPr="00D244EB" w:rsidTr="00084919">
        <w:trPr>
          <w:trHeight w:val="9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Nivel de objetivo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Nombre del indicador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Método de cálculo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Claro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Relevante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Económico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Monitoreable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Adecuado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Definición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Frecuencia de medición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Línea base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Metas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Comportamiento del indicador</w:t>
            </w:r>
          </w:p>
        </w:tc>
      </w:tr>
      <w:tr w:rsidR="00EC0072" w:rsidRPr="00D244EB" w:rsidTr="00BB3CAE">
        <w:trPr>
          <w:trHeight w:val="654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D244EB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7D43C0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Porcentaje de valoraciones médicas en modalidad de internamiento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72" w:rsidRPr="007D43C0" w:rsidRDefault="007D43C0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(Total de valoraciones médicas brindadas en modalidad de internamiento / Total de valoraciones médicas solicitadas en modalidad de internamiento)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836B4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EC0072" w:rsidRPr="00161F80" w:rsidTr="00BB3CAE">
        <w:trPr>
          <w:trHeight w:val="832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1F80"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7D43C0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Porcentaje de terapias psicológicas en modalidad de internamiento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7D43C0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(Total de terapias psicológicas brindadas en modalidad de internamiento / Total de terapias psicológicas solicitadas en modalidad de internamiento)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836B4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EC0072" w:rsidRPr="00161F80" w:rsidTr="00BB3CAE">
        <w:trPr>
          <w:trHeight w:val="101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1F80"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7D43C0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Porcentaje de sesiones grupales en modalidad de internamiento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7D43C0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(Total de sesiones grupales brindadas en modalidad de internamiento / Total de sesiones grupales solicitadas en modalidad de internamiento)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836B4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EC0072" w:rsidRPr="00161F80" w:rsidTr="00BB3CAE">
        <w:trPr>
          <w:trHeight w:val="101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1F80"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7D43C0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Porcentaje de usuarios que inician o retoman su educación básica durante su proceso de tratamiento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7D43C0" w:rsidRDefault="007D43C0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43C0">
              <w:rPr>
                <w:rFonts w:ascii="Arial" w:hAnsi="Arial" w:cs="Arial"/>
                <w:sz w:val="12"/>
                <w:szCs w:val="12"/>
              </w:rPr>
              <w:t>(Total de usuarios que inician o retoman su educación básica / Total de usuarios que solicitan iniciar o retomar su educación básica) x100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EC0072" w:rsidRPr="00161F80" w:rsidTr="00BB3CAE">
        <w:trPr>
          <w:trHeight w:val="101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1A33C2" w:rsidRDefault="007D43C0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A33C2">
              <w:rPr>
                <w:rFonts w:ascii="Arial" w:hAnsi="Arial" w:cs="Arial"/>
                <w:sz w:val="12"/>
                <w:szCs w:val="12"/>
              </w:rPr>
              <w:t>Porcentaje de sesiones de perspectivas de género brindadas a pacientes en tratamiento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1A33C2" w:rsidRDefault="007D43C0" w:rsidP="00EC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A33C2">
              <w:rPr>
                <w:rFonts w:ascii="Arial" w:hAnsi="Arial" w:cs="Arial"/>
                <w:sz w:val="12"/>
                <w:szCs w:val="12"/>
              </w:rPr>
              <w:t>(Total de sesiones de perspectiva de género brindadas a pacientes en tratamiento / Total de sesiones de perspectiva de género programadas en tratamiento) x100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</w:tbl>
    <w:p w:rsidR="00EC0072" w:rsidRDefault="00EC0072" w:rsidP="00EC0072">
      <w:pPr>
        <w:tabs>
          <w:tab w:val="left" w:pos="1003"/>
          <w:tab w:val="center" w:pos="6502"/>
          <w:tab w:val="left" w:pos="8692"/>
        </w:tabs>
        <w:jc w:val="center"/>
        <w:rPr>
          <w:rFonts w:ascii="Arial" w:hAnsi="Arial" w:cs="Arial"/>
        </w:rPr>
      </w:pPr>
      <w:r w:rsidRPr="00D244EB">
        <w:rPr>
          <w:rFonts w:ascii="Arial" w:hAnsi="Arial" w:cs="Arial"/>
          <w:b/>
          <w:sz w:val="24"/>
          <w:szCs w:val="24"/>
        </w:rPr>
        <w:lastRenderedPageBreak/>
        <w:t>ANEXO 4. INDICADORES</w:t>
      </w:r>
    </w:p>
    <w:tbl>
      <w:tblPr>
        <w:tblpPr w:leftFromText="141" w:rightFromText="141" w:vertAnchor="text" w:horzAnchor="margin" w:tblpXSpec="center" w:tblpY="119"/>
        <w:tblW w:w="13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14"/>
        <w:gridCol w:w="1701"/>
        <w:gridCol w:w="567"/>
        <w:gridCol w:w="851"/>
        <w:gridCol w:w="992"/>
        <w:gridCol w:w="1134"/>
        <w:gridCol w:w="851"/>
        <w:gridCol w:w="850"/>
        <w:gridCol w:w="709"/>
        <w:gridCol w:w="992"/>
        <w:gridCol w:w="567"/>
        <w:gridCol w:w="567"/>
        <w:gridCol w:w="1346"/>
      </w:tblGrid>
      <w:tr w:rsidR="00FE1427" w:rsidRPr="00D244EB" w:rsidTr="00FE1427">
        <w:trPr>
          <w:trHeight w:val="9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Nivel de objetivo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Nombre del 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Método de cálculo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Claro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Relevante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Económico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Monitoreable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Adecuado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Definición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Frecuencia de medición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Línea base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Metas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C0072" w:rsidRPr="00084919" w:rsidRDefault="00EC0072" w:rsidP="00EC00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Comportamiento del indicador</w:t>
            </w:r>
          </w:p>
        </w:tc>
      </w:tr>
      <w:tr w:rsidR="00EC0072" w:rsidRPr="00D244EB" w:rsidTr="00FE1427">
        <w:trPr>
          <w:trHeight w:val="1832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D244EB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F16146">
              <w:rPr>
                <w:rFonts w:ascii="Arial" w:hAnsi="Arial" w:cs="Arial"/>
                <w:color w:val="000000"/>
                <w:sz w:val="14"/>
                <w:szCs w:val="16"/>
              </w:rPr>
              <w:t>Actividad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1A33C2" w:rsidRDefault="001A33C2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33C2">
              <w:rPr>
                <w:rFonts w:ascii="Arial" w:hAnsi="Arial" w:cs="Arial"/>
                <w:sz w:val="12"/>
                <w:szCs w:val="12"/>
              </w:rPr>
              <w:t>Porcentaje de valoraciones médicas en modalidad de semiinternamiento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72" w:rsidRPr="001A33C2" w:rsidRDefault="001A33C2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33C2">
              <w:rPr>
                <w:rFonts w:ascii="Arial" w:hAnsi="Arial" w:cs="Arial"/>
                <w:sz w:val="12"/>
                <w:szCs w:val="12"/>
              </w:rPr>
              <w:t>(Total de valoraciones médicas brindadas en modalidad de semiinternamiento / Total de valoraciones médicas solicitadas en modalidad de semi-internamiento)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F16146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EC0072" w:rsidRPr="00161F80" w:rsidTr="00FE1427">
        <w:trPr>
          <w:trHeight w:val="1730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1F80"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72" w:rsidRPr="001A33C2" w:rsidRDefault="001A33C2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33C2">
              <w:rPr>
                <w:rFonts w:ascii="Arial" w:hAnsi="Arial" w:cs="Arial"/>
                <w:sz w:val="12"/>
                <w:szCs w:val="12"/>
              </w:rPr>
              <w:t>Porcentaje de terapias psicológicas en modalidad de semiinternamiento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72" w:rsidRPr="001A33C2" w:rsidRDefault="001A33C2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33C2">
              <w:rPr>
                <w:rFonts w:ascii="Arial" w:hAnsi="Arial" w:cs="Arial"/>
                <w:sz w:val="12"/>
                <w:szCs w:val="12"/>
              </w:rPr>
              <w:t>(Total de terapias psicológicas brindadas en modalidad de semiinternamiento / Total de terapias psicológicas solicitadas en modalidad de semiinternamiento)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F16146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F16146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EC0072" w:rsidRPr="00161F80" w:rsidTr="00FE1427">
        <w:trPr>
          <w:trHeight w:val="146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1F80"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1A33C2" w:rsidRDefault="001A33C2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33C2">
              <w:rPr>
                <w:rFonts w:ascii="Arial" w:hAnsi="Arial" w:cs="Arial"/>
                <w:sz w:val="12"/>
                <w:szCs w:val="12"/>
              </w:rPr>
              <w:t>Porcentaje de sesiones grupales en modalidad de semiinternamiento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1A33C2" w:rsidRDefault="001A33C2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A33C2">
              <w:rPr>
                <w:rFonts w:ascii="Arial" w:hAnsi="Arial" w:cs="Arial"/>
                <w:sz w:val="12"/>
                <w:szCs w:val="12"/>
              </w:rPr>
              <w:t>(Total de sesiones grupales brindadas en modalidad de semi- internamiento / Total de sesiones grupales solicitadas en modalidad de semi- internamiento)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F16146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EC0072" w:rsidRPr="00161F80" w:rsidTr="00FE1427">
        <w:trPr>
          <w:trHeight w:val="124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1F80"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884200" w:rsidRDefault="001A33C2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4200">
              <w:rPr>
                <w:rFonts w:ascii="Arial" w:hAnsi="Arial" w:cs="Arial"/>
                <w:sz w:val="12"/>
                <w:szCs w:val="12"/>
              </w:rPr>
              <w:t>Porcentaje de valoraciones médicas en modalidad de consulta externa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0072" w:rsidRPr="00884200" w:rsidRDefault="001A33C2" w:rsidP="00EC007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4200">
              <w:rPr>
                <w:rFonts w:ascii="Arial" w:hAnsi="Arial" w:cs="Arial"/>
                <w:sz w:val="12"/>
                <w:szCs w:val="12"/>
              </w:rPr>
              <w:t>(Total de valoraciones médicas brindadas en modalidad de consulta externa / Total de valoraciones médicas solicitadas en modalidad de consulta externa) x100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F16146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72" w:rsidRPr="00161F80" w:rsidRDefault="00EC0072" w:rsidP="00EC00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</w:tbl>
    <w:p w:rsidR="00884200" w:rsidRDefault="00884200" w:rsidP="00FE1427">
      <w:pPr>
        <w:tabs>
          <w:tab w:val="left" w:pos="1003"/>
          <w:tab w:val="center" w:pos="6502"/>
          <w:tab w:val="left" w:pos="8692"/>
        </w:tabs>
        <w:rPr>
          <w:rFonts w:ascii="Arial" w:hAnsi="Arial" w:cs="Arial"/>
          <w:b/>
          <w:sz w:val="24"/>
          <w:szCs w:val="24"/>
        </w:rPr>
      </w:pPr>
    </w:p>
    <w:p w:rsidR="00AB1FE3" w:rsidRDefault="00AB1FE3" w:rsidP="00FE1427">
      <w:pPr>
        <w:tabs>
          <w:tab w:val="left" w:pos="1003"/>
          <w:tab w:val="center" w:pos="6502"/>
          <w:tab w:val="left" w:pos="8692"/>
        </w:tabs>
        <w:rPr>
          <w:rFonts w:ascii="Arial" w:hAnsi="Arial" w:cs="Arial"/>
        </w:rPr>
      </w:pPr>
      <w:r w:rsidRPr="00D244EB">
        <w:rPr>
          <w:rFonts w:ascii="Arial" w:hAnsi="Arial" w:cs="Arial"/>
          <w:b/>
          <w:sz w:val="24"/>
          <w:szCs w:val="24"/>
        </w:rPr>
        <w:lastRenderedPageBreak/>
        <w:t>ANEXO 4. INDICADORES</w:t>
      </w:r>
    </w:p>
    <w:tbl>
      <w:tblPr>
        <w:tblpPr w:leftFromText="141" w:rightFromText="141" w:vertAnchor="text" w:horzAnchor="margin" w:tblpXSpec="center" w:tblpY="119"/>
        <w:tblW w:w="13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073"/>
        <w:gridCol w:w="1275"/>
        <w:gridCol w:w="567"/>
        <w:gridCol w:w="831"/>
        <w:gridCol w:w="1012"/>
        <w:gridCol w:w="1134"/>
        <w:gridCol w:w="851"/>
        <w:gridCol w:w="850"/>
        <w:gridCol w:w="851"/>
        <w:gridCol w:w="992"/>
        <w:gridCol w:w="709"/>
        <w:gridCol w:w="708"/>
        <w:gridCol w:w="1488"/>
      </w:tblGrid>
      <w:tr w:rsidR="00AB1FE3" w:rsidRPr="00D244EB" w:rsidTr="00084919">
        <w:trPr>
          <w:trHeight w:val="9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Nivel de objetivo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Nombre del indicador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Método de cálculo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Claro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Relevante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Económico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Monitoreable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Adecuado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Definición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Frecuencia de medición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Línea base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Metas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Comportamiento del indicador</w:t>
            </w:r>
          </w:p>
        </w:tc>
      </w:tr>
      <w:tr w:rsidR="00AB1FE3" w:rsidRPr="00D244EB" w:rsidTr="00034376">
        <w:trPr>
          <w:trHeight w:val="654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D244EB" w:rsidRDefault="00AB1FE3" w:rsidP="0003437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FE3" w:rsidRPr="00AB1FE3" w:rsidRDefault="00AB1FE3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1FE3">
              <w:rPr>
                <w:rFonts w:ascii="Arial" w:hAnsi="Arial" w:cs="Arial"/>
                <w:sz w:val="12"/>
                <w:szCs w:val="12"/>
              </w:rPr>
              <w:t>Porcentaje de terapias psicológicas en modalidad de consulta externa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FE3" w:rsidRPr="00AB1FE3" w:rsidRDefault="00AB1FE3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1FE3">
              <w:rPr>
                <w:rFonts w:ascii="Arial" w:hAnsi="Arial" w:cs="Arial"/>
                <w:sz w:val="12"/>
                <w:szCs w:val="12"/>
              </w:rPr>
              <w:t>(Total de terapias psicológicas brindadas en modalidad de consulta externa / Total de terapias psicológicas solicitadas en modalidad de consulta externa)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D96D15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AB1FE3" w:rsidRPr="00161F80" w:rsidTr="00034376">
        <w:trPr>
          <w:trHeight w:val="832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1F80"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FE3" w:rsidRPr="00AB1FE3" w:rsidRDefault="00AB1FE3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1FE3">
              <w:rPr>
                <w:rFonts w:ascii="Arial" w:hAnsi="Arial" w:cs="Arial"/>
                <w:sz w:val="12"/>
                <w:szCs w:val="12"/>
              </w:rPr>
              <w:t>Porcentaje de sesiones grupales en modalidad de consulta externa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FE3" w:rsidRPr="00AB1FE3" w:rsidRDefault="00AB1FE3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1FE3">
              <w:rPr>
                <w:rFonts w:ascii="Arial" w:hAnsi="Arial" w:cs="Arial"/>
                <w:sz w:val="12"/>
                <w:szCs w:val="12"/>
              </w:rPr>
              <w:t>(Total de sesiones grupales brindadas en modalidad de consulta externa / Total de sesiones grupales solicitadas en modalidad de consulta externa)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1859C6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E3" w:rsidRPr="00161F80" w:rsidRDefault="001859C6" w:rsidP="000343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AB1FE3" w:rsidRPr="00161F80" w:rsidTr="00034376">
        <w:trPr>
          <w:trHeight w:val="101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1F80"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FE3" w:rsidRPr="00AB1FE3" w:rsidRDefault="00AB1FE3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1FE3">
              <w:rPr>
                <w:rFonts w:ascii="Arial" w:hAnsi="Arial" w:cs="Arial"/>
                <w:sz w:val="12"/>
                <w:szCs w:val="12"/>
              </w:rPr>
              <w:t>Porcentaje de sesiones para la salud realizadas en escuelas de nivel educativo primaria del Estado de Campeche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FE3" w:rsidRPr="00AB1FE3" w:rsidRDefault="00AB1FE3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1FE3">
              <w:rPr>
                <w:rFonts w:ascii="Arial" w:hAnsi="Arial" w:cs="Arial"/>
                <w:sz w:val="12"/>
                <w:szCs w:val="12"/>
              </w:rPr>
              <w:t>(Total de sesiones para la salud realizadas en escuelas de nivel educativo de primarias del Estado / Total de sesiones programadas en escuelas de nivel educativo primaria)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</w:tbl>
    <w:p w:rsidR="00AB1FE3" w:rsidRDefault="00AB1FE3" w:rsidP="00AB1FE3">
      <w:pPr>
        <w:pStyle w:val="Prrafodelista"/>
        <w:tabs>
          <w:tab w:val="left" w:pos="1003"/>
          <w:tab w:val="center" w:pos="6502"/>
          <w:tab w:val="left" w:pos="8692"/>
        </w:tabs>
        <w:jc w:val="center"/>
        <w:rPr>
          <w:rFonts w:ascii="Arial" w:hAnsi="Arial" w:cs="Arial"/>
          <w:b/>
          <w:sz w:val="24"/>
          <w:szCs w:val="24"/>
        </w:rPr>
      </w:pPr>
    </w:p>
    <w:p w:rsidR="00AB1FE3" w:rsidRDefault="00AB1FE3" w:rsidP="00AB1FE3">
      <w:pPr>
        <w:pStyle w:val="Prrafodelista"/>
        <w:tabs>
          <w:tab w:val="left" w:pos="1003"/>
          <w:tab w:val="center" w:pos="6502"/>
          <w:tab w:val="left" w:pos="8692"/>
        </w:tabs>
        <w:jc w:val="center"/>
        <w:rPr>
          <w:rFonts w:ascii="Arial" w:hAnsi="Arial" w:cs="Arial"/>
          <w:b/>
          <w:sz w:val="24"/>
          <w:szCs w:val="24"/>
        </w:rPr>
      </w:pPr>
    </w:p>
    <w:p w:rsidR="00AB1FE3" w:rsidRDefault="00AB1FE3" w:rsidP="00AB1FE3">
      <w:pPr>
        <w:pStyle w:val="Prrafodelista"/>
        <w:tabs>
          <w:tab w:val="left" w:pos="1003"/>
          <w:tab w:val="center" w:pos="6502"/>
          <w:tab w:val="left" w:pos="8692"/>
        </w:tabs>
        <w:jc w:val="center"/>
        <w:rPr>
          <w:rFonts w:ascii="Arial" w:hAnsi="Arial" w:cs="Arial"/>
          <w:b/>
          <w:sz w:val="24"/>
          <w:szCs w:val="24"/>
        </w:rPr>
      </w:pPr>
    </w:p>
    <w:p w:rsidR="00AB1FE3" w:rsidRDefault="00AB1FE3" w:rsidP="00AB1FE3">
      <w:pPr>
        <w:pStyle w:val="Prrafodelista"/>
        <w:tabs>
          <w:tab w:val="left" w:pos="1003"/>
          <w:tab w:val="center" w:pos="6502"/>
          <w:tab w:val="left" w:pos="8692"/>
        </w:tabs>
        <w:jc w:val="center"/>
        <w:rPr>
          <w:rFonts w:ascii="Arial" w:hAnsi="Arial" w:cs="Arial"/>
          <w:b/>
          <w:sz w:val="24"/>
          <w:szCs w:val="24"/>
        </w:rPr>
      </w:pPr>
    </w:p>
    <w:p w:rsidR="00AB1FE3" w:rsidRDefault="00AB1FE3" w:rsidP="00AB1FE3">
      <w:pPr>
        <w:pStyle w:val="Prrafodelista"/>
        <w:tabs>
          <w:tab w:val="left" w:pos="1003"/>
          <w:tab w:val="center" w:pos="6502"/>
          <w:tab w:val="left" w:pos="8692"/>
        </w:tabs>
        <w:jc w:val="center"/>
        <w:rPr>
          <w:rFonts w:ascii="Arial" w:hAnsi="Arial" w:cs="Arial"/>
          <w:b/>
          <w:sz w:val="24"/>
          <w:szCs w:val="24"/>
        </w:rPr>
      </w:pPr>
    </w:p>
    <w:p w:rsidR="00AB1FE3" w:rsidRPr="00AB1FE3" w:rsidRDefault="00AB1FE3" w:rsidP="00AB1FE3">
      <w:pPr>
        <w:pStyle w:val="Prrafodelista"/>
        <w:tabs>
          <w:tab w:val="left" w:pos="1003"/>
          <w:tab w:val="center" w:pos="6502"/>
          <w:tab w:val="left" w:pos="8692"/>
        </w:tabs>
        <w:jc w:val="center"/>
        <w:rPr>
          <w:rFonts w:ascii="Arial" w:hAnsi="Arial" w:cs="Arial"/>
        </w:rPr>
      </w:pPr>
      <w:r w:rsidRPr="00AB1FE3">
        <w:rPr>
          <w:rFonts w:ascii="Arial" w:hAnsi="Arial" w:cs="Arial"/>
          <w:b/>
          <w:sz w:val="24"/>
          <w:szCs w:val="24"/>
        </w:rPr>
        <w:lastRenderedPageBreak/>
        <w:t>ANEXO 4. INDICADORES</w:t>
      </w:r>
    </w:p>
    <w:tbl>
      <w:tblPr>
        <w:tblpPr w:leftFromText="141" w:rightFromText="141" w:vertAnchor="text" w:horzAnchor="margin" w:tblpXSpec="center" w:tblpY="119"/>
        <w:tblW w:w="13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073"/>
        <w:gridCol w:w="1275"/>
        <w:gridCol w:w="567"/>
        <w:gridCol w:w="831"/>
        <w:gridCol w:w="1012"/>
        <w:gridCol w:w="1134"/>
        <w:gridCol w:w="851"/>
        <w:gridCol w:w="850"/>
        <w:gridCol w:w="851"/>
        <w:gridCol w:w="992"/>
        <w:gridCol w:w="709"/>
        <w:gridCol w:w="708"/>
        <w:gridCol w:w="1488"/>
      </w:tblGrid>
      <w:tr w:rsidR="00AB1FE3" w:rsidRPr="00D244EB" w:rsidTr="00084919">
        <w:trPr>
          <w:trHeight w:val="9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Nivel de objetivo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Nombre del indicador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Método de cálculo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Claro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Relevante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Económico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Monitoreable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Adecuado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Definición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Frecuencia de medición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Línea base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Metas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B1FE3" w:rsidRPr="00084919" w:rsidRDefault="00AB1FE3" w:rsidP="0003437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84919">
              <w:rPr>
                <w:rFonts w:ascii="Arial" w:hAnsi="Arial" w:cs="Arial"/>
                <w:b/>
                <w:bCs/>
                <w:sz w:val="14"/>
                <w:szCs w:val="16"/>
              </w:rPr>
              <w:t>Comportamiento del indicador</w:t>
            </w:r>
          </w:p>
        </w:tc>
      </w:tr>
      <w:tr w:rsidR="00AB1FE3" w:rsidRPr="00D244EB" w:rsidTr="00034376">
        <w:trPr>
          <w:trHeight w:val="654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D244EB" w:rsidRDefault="00AB1FE3" w:rsidP="0003437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FE3" w:rsidRPr="00AB1FE3" w:rsidRDefault="00AB1FE3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1FE3">
              <w:rPr>
                <w:rFonts w:ascii="Arial" w:hAnsi="Arial" w:cs="Arial"/>
                <w:sz w:val="12"/>
                <w:szCs w:val="12"/>
              </w:rPr>
              <w:t>Porcentaje de acciones de cultura preventiva con estilos de vida saludable realizadas en escuelas de nivel educativo primaria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FE3" w:rsidRPr="00AB1FE3" w:rsidRDefault="00AB1FE3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1FE3">
              <w:rPr>
                <w:rFonts w:ascii="Arial" w:hAnsi="Arial" w:cs="Arial"/>
                <w:sz w:val="12"/>
                <w:szCs w:val="12"/>
              </w:rPr>
              <w:t>(Total de acciones de cultura preventiva con estilos de vida saludable realizadas en escuelas de nivel educativo primaria / Total de acciones de cultura preventiva con estilos de vida saludable de adicciones programadas en escuelas de nivel educativo primaria)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AB1FE3" w:rsidRPr="00161F80" w:rsidTr="00034376">
        <w:trPr>
          <w:trHeight w:val="832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1F80"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FE3" w:rsidRPr="00AB1FE3" w:rsidRDefault="00AB1FE3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1FE3">
              <w:rPr>
                <w:rFonts w:ascii="Arial" w:hAnsi="Arial" w:cs="Arial"/>
                <w:sz w:val="12"/>
                <w:szCs w:val="12"/>
              </w:rPr>
              <w:t>Porcentaje de sesiones de prevención de consumo inicial de drogas legales e ilegales realizadas en escuelas de nivel educativo secundaria y bachillerato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FE3" w:rsidRPr="00AB1FE3" w:rsidRDefault="00AB1FE3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1FE3">
              <w:rPr>
                <w:rFonts w:ascii="Arial" w:hAnsi="Arial" w:cs="Arial"/>
                <w:sz w:val="12"/>
                <w:szCs w:val="12"/>
              </w:rPr>
              <w:t>(Total de sesiones de prevención de consumo inicial de drogas realizadas en escuelas de nivel educativo secundaria y bachillerato / Total de sesiones de prevención de consumo inicial de drogas programadas en escuelas de nivel educativo secundaria y bachillerato del Estado de Campeche)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E3" w:rsidRPr="00161F80" w:rsidRDefault="001859C6" w:rsidP="000343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AB1FE3" w:rsidRPr="00161F80" w:rsidTr="00034376">
        <w:trPr>
          <w:trHeight w:val="101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1F80"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FE3" w:rsidRPr="00EA5F2D" w:rsidRDefault="00EA5F2D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5F2D">
              <w:rPr>
                <w:rFonts w:ascii="Arial" w:hAnsi="Arial" w:cs="Arial"/>
                <w:sz w:val="12"/>
                <w:szCs w:val="12"/>
              </w:rPr>
              <w:t xml:space="preserve">Porcentaje de acciones de cultura preventiva con estilos de vida saludable realizadas en escuelas de nivel educativo secundaria y </w:t>
            </w:r>
            <w:r w:rsidRPr="00EA5F2D">
              <w:rPr>
                <w:rFonts w:ascii="Arial" w:hAnsi="Arial" w:cs="Arial"/>
                <w:sz w:val="12"/>
                <w:szCs w:val="12"/>
              </w:rPr>
              <w:lastRenderedPageBreak/>
              <w:t>bachillerato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FE3" w:rsidRPr="00EA5F2D" w:rsidRDefault="00EA5F2D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5F2D">
              <w:rPr>
                <w:rFonts w:ascii="Arial" w:hAnsi="Arial" w:cs="Arial"/>
                <w:sz w:val="12"/>
                <w:szCs w:val="12"/>
              </w:rPr>
              <w:lastRenderedPageBreak/>
              <w:t xml:space="preserve">(Total de acciones de cultura preventiva con estilos de vida saludable realizadas en escuelas de nivel educativo secundaria y bachillerato / Total de acciones de cultura preventiva con estilos de vida saludable </w:t>
            </w:r>
            <w:r w:rsidRPr="00EA5F2D">
              <w:rPr>
                <w:rFonts w:ascii="Arial" w:hAnsi="Arial" w:cs="Arial"/>
                <w:sz w:val="12"/>
                <w:szCs w:val="12"/>
              </w:rPr>
              <w:lastRenderedPageBreak/>
              <w:t>programadas en escuelas de nivel educativo secundaria y bachillerato) x100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Sí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  <w:tr w:rsidR="00AB1FE3" w:rsidRPr="00161F80" w:rsidTr="00034376">
        <w:trPr>
          <w:trHeight w:val="101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1F80">
              <w:rPr>
                <w:rFonts w:ascii="Arial" w:hAnsi="Arial" w:cs="Arial"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FE3" w:rsidRPr="00EA5F2D" w:rsidRDefault="00EA5F2D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5F2D">
              <w:rPr>
                <w:rFonts w:ascii="Arial" w:hAnsi="Arial" w:cs="Arial"/>
                <w:sz w:val="12"/>
                <w:szCs w:val="12"/>
              </w:rPr>
              <w:t>Porcentaje de talleres de formación de estilos de vida saludable para la prevención de adicciones realizados en instituciones de nivel superior e instituciones educativas e instituciones gubernamentales y no gubernamentales del Estado de Campeche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FE3" w:rsidRPr="00EA5F2D" w:rsidRDefault="00EA5F2D" w:rsidP="000343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5F2D">
              <w:rPr>
                <w:rFonts w:ascii="Arial" w:hAnsi="Arial" w:cs="Arial"/>
                <w:sz w:val="12"/>
                <w:szCs w:val="12"/>
              </w:rPr>
              <w:t>(Total de talleres de formación de estilos de vida saludable para la prevención de adicciones realizados en instituciones educativas, instituciones gubernamentales y no gubernamentales del Estado de Campeche / Total de talleres de formación de estilos de vida saludable para la prevención de adicciones programados en instituciones educativas, instituciones gubernamentales y no gubernamentales del Estado de Campeche) x100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61F8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Sí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E3" w:rsidRPr="00161F80" w:rsidRDefault="00AB1FE3" w:rsidP="000343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Regular</w:t>
            </w:r>
          </w:p>
        </w:tc>
      </w:tr>
    </w:tbl>
    <w:p w:rsidR="00EC0072" w:rsidRPr="0007631B" w:rsidRDefault="00EC0072" w:rsidP="0007631B">
      <w:pPr>
        <w:tabs>
          <w:tab w:val="left" w:pos="10445"/>
        </w:tabs>
        <w:rPr>
          <w:rFonts w:ascii="Arial" w:hAnsi="Arial" w:cs="Arial"/>
          <w:sz w:val="24"/>
          <w:szCs w:val="24"/>
        </w:rPr>
        <w:sectPr w:rsidR="00EC0072" w:rsidRPr="0007631B" w:rsidSect="00EC0072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7631B" w:rsidRPr="0007631B" w:rsidRDefault="0007631B" w:rsidP="0007631B">
      <w:pPr>
        <w:rPr>
          <w:rFonts w:ascii="Arial" w:hAnsi="Arial" w:cs="Arial"/>
          <w:sz w:val="48"/>
          <w:szCs w:val="48"/>
        </w:rPr>
      </w:pPr>
    </w:p>
    <w:p w:rsidR="0007631B" w:rsidRPr="0007631B" w:rsidRDefault="0007631B" w:rsidP="0007631B">
      <w:pPr>
        <w:rPr>
          <w:rFonts w:ascii="Arial" w:hAnsi="Arial" w:cs="Arial"/>
          <w:sz w:val="48"/>
          <w:szCs w:val="48"/>
        </w:rPr>
      </w:pPr>
      <w:bookmarkStart w:id="4" w:name="_GoBack"/>
      <w:bookmarkEnd w:id="4"/>
    </w:p>
    <w:sectPr w:rsidR="0007631B" w:rsidRPr="0007631B" w:rsidSect="00EC007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8B" w:rsidRDefault="0074268B" w:rsidP="00571FE3">
      <w:pPr>
        <w:spacing w:after="0" w:line="240" w:lineRule="auto"/>
      </w:pPr>
      <w:r>
        <w:separator/>
      </w:r>
    </w:p>
  </w:endnote>
  <w:endnote w:type="continuationSeparator" w:id="0">
    <w:p w:rsidR="0074268B" w:rsidRDefault="0074268B" w:rsidP="0057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CA" w:rsidRDefault="009933CA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538210" wp14:editId="7CB19585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0" t="0" r="13970" b="31750"/>
              <wp:wrapNone/>
              <wp:docPr id="1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16" name="AutoShape 6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Oval 7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Oval 8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Oval 9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33CA" w:rsidRDefault="009933CA">
                            <w:pPr>
                              <w:pStyle w:val="Encabezad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7631B" w:rsidRPr="0007631B">
                              <w:rPr>
                                <w:noProof/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538210" id="Group 5" o:spid="_x0000_s1028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Ew0QMAACoPAAAOAAAAZHJzL2Uyb0RvYy54bWzsV9tu4zYQfS/QfyD07kiydbGEOIvAdoIF&#10;tt0Au/0AmqIsoRKpJenIabH/3uFQcmynaRd7CbBAXmxSJIczZ86ZkS7f7NuG3HOlaykWXngReIQL&#10;JotabBfeHx9vJnOPaENFQRsp+MJ74Np7c/XrL5d9l/OprGRTcEXAiNB53y28ypgu933NKt5SfSE7&#10;LmCxlKqlBqZq6xeK9mC9bfxpECR+L1XRKcm41vB05Ra9K7RflpyZ92WpuSHNwgPfDP4q/N3YX//q&#10;kuZbRbuqZoMb9Cu8aGkt4NKDqRU1lOxU/cRUWzMltSzNBZOtL8uyZhxjgGjC4CyaWyV3Hcayzftt&#10;d4AJoD3D6avNst/v7xSpC8hd7BFBW8gRXktii03fbXPYcqu6D92dcgHC8J1kf2pY9s/X7XzrNpNN&#10;/5sswBzdGYnY7EvVWhMQNdljCh4OKeB7Qxg8TNIknc8gUwzWknQWBkOOWAWJtMesn7AWRhGMMH2s&#10;Wg+nwyCJgXD2LAzxpE9zdy/6OvhmAwO+6UdI9bdB+qGiHcdMaYvXCGkyQnoNGOAekjhYcdtSOEzZ&#10;XgyYEiGXFRVbjps/PnSAX2hPgPdHR+xEQ0L+F+OnYI1Ah0GYhiNUcYp3jFDRvFPa3HLZEjtYeNoo&#10;Wm8rs5RCgKSkCjGh9P6dNta5xwM2v0Le1E2DqWkE6RdeFk9jPKBlUxd20W5DjfNlo8g9BXVSxrgw&#10;Ce5rdi1wxz1P42DkADy2JMDtY3IPVtCNkwtAPaJANypOi/UwNrRu3BjcboT1BDCBQIaRk+3fWZCt&#10;5+t5NImmyXoSBavV5PpmGU2SmzCNV7PVcrkKP1tnwyiv6qLgwsY1lpAw+jI+DcXMif9QRA4A+qfW&#10;MURwdvxHp5EZlgyO1BtZPNypkTFA8Zfiejpy/T3khyChBs6OpUO7unHg+LVSsrepAfGdkNwd+GKS&#10;Zwnwd6gJcWaZjCnFegI0BxG6ggAji8uzLOdNU3faypjmz1D7hF8H6v03gRPg71DEjgkcjY/BoYOl&#10;pyT+GRT0rxQkSrpuC28HMKik+ssjPXRaKCefdlRxjzRvBaQ+g1JuWzNOojidwkQdr2yOV6hgYGrh&#10;GY+44dK4dr7rlC1Rlko2gULamlvWWJ8slZwwAGA7eUFdQD9ybRV1MbcUfCldpLPZoIs4wYsfdZEF&#10;Q5/MguhVFT+kr7yqwr6RP/NmlJ2oAov2S6liHkwHVSTzM1XAq6drFun8VRXHzer7vW2dqcLsN/uh&#10;IroC/YPbBjPq2xsHxIAfZNith49H+8V3PMdG8/iJe/UPAAAA//8DAFBLAwQUAAYACAAAACEATYXH&#10;OtsAAAAGAQAADwAAAGRycy9kb3ducmV2LnhtbEyPQWvCQBCF74X+h2UK3upuKkpJsxGRticRqoXS&#10;25gdk2B2NmTXJP57Vy/tZZjhPd58L1uOthE9db52rCGZKhDEhTM1lxq+9x/PryB8QDbYOCYNF/Kw&#10;zB8fMkyNG/iL+l0oRQxhn6KGKoQ2ldIXFVn0U9cSR+3oOoshnl0pTYdDDLeNfFFqIS3WHD9U2NK6&#10;ouK0O1sNnwMOq1ny3m9Ox/Xldz/f/mwS0nryNK7eQAQaw58ZbvgRHfLIdHBnNl40GmKRcJ83TS3m&#10;scfhvimQeSb/4+dXAAAA//8DAFBLAQItABQABgAIAAAAIQC2gziS/gAAAOEBAAATAAAAAAAAAAAA&#10;AAAAAAAAAABbQ29udGVudF9UeXBlc10ueG1sUEsBAi0AFAAGAAgAAAAhADj9If/WAAAAlAEAAAsA&#10;AAAAAAAAAAAAAAAALwEAAF9yZWxzLy5yZWxzUEsBAi0AFAAGAAgAAAAhAC6DITDRAwAAKg8AAA4A&#10;AAAAAAAAAAAAAAAALgIAAGRycy9lMm9Eb2MueG1sUEsBAi0AFAAGAAgAAAAhAE2FxzrbAAAABgEA&#10;AA8AAAAAAAAAAAAAAAAAKwYAAGRycy9kb3ducmV2LnhtbFBLBQYAAAAABAAEAPMAAAAz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9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0IncAAAADbAAAADwAAAGRycy9kb3ducmV2LnhtbERPTYvCMBC9L/gfwgje1lQPbqlGEUHY&#10;gh5WF/Y6JGNbbCYlybb13xthYW/zeJ+z2Y22FT350DhWsJhnIIi1Mw1XCr6vx/ccRIjIBlvHpOBB&#10;AXbbydsGC+MG/qL+EiuRQjgUqKCOsSukDLomi2HuOuLE3Zy3GBP0lTQehxRuW7nMspW02HBqqLGj&#10;Q036fvm1Cpan/ONc6rHsBz38lP6QX9EGpWbTcb8GEWmM/+I/96dJ81fw+iUd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tCJ3AAAAA2wAAAA8AAAAAAAAAAAAAAAAA&#10;oQIAAGRycy9kb3ducmV2LnhtbFBLBQYAAAAABAAEAPkAAACOAwAAAAA=&#10;" strokecolor="#e36c0a [2409]"/>
              <v:oval id="Oval 7" o:spid="_x0000_s1030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CNMEA&#10;AADbAAAADwAAAGRycy9kb3ducmV2LnhtbERP22rCQBB9L/gPywi+1Y0VVKKrSFBbKghePmDIjkkw&#10;Oxt3t0n6991CoW9zONdZbXpTi5acrywrmIwTEMS51RUXCm7X/esChA/IGmvLpOCbPGzWg5cVptp2&#10;fKb2EgoRQ9inqKAMoUml9HlJBv3YNsSRu1tnMEToCqkddjHc1PItSWbSYMWxocSGspLyx+XLKDjt&#10;ju6Rzfft56F7p+lz6macHZUaDfvtEkSgPvyL/9wfOs6fw+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7QjTBAAAA2wAAAA8AAAAAAAAAAAAAAAAAmAIAAGRycy9kb3du&#10;cmV2LnhtbFBLBQYAAAAABAAEAPUAAACGAwAAAAA=&#10;" fillcolor="#fabf8f [1945]" strokecolor="#e36c0a [2409]"/>
              <v:oval id="Oval 8" o:spid="_x0000_s1031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WRsUA&#10;AADbAAAADwAAAGRycy9kb3ducmV2LnhtbESP0WrCQBBF3wv9h2UKvtVNFWxJXaWEqkVBqO0HDNlp&#10;EszOprtrEv++8yD0bYZ7594zy/XoWtVTiI1nA0/TDBRx6W3DlYHvr83jC6iYkC22nsnAlSKsV/d3&#10;S8ytH/iT+lOqlIRwzNFAnVKXax3LmhzGqe+IRfvxwWGSNVTaBhwk3LV6lmUL7bBhaaixo6Km8ny6&#10;OAPH90M4F8+bfr8ddjT/nYcFFwdjJg/j2yuoRGP6N9+uP6zgC6z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NZGxQAAANsAAAAPAAAAAAAAAAAAAAAAAJgCAABkcnMv&#10;ZG93bnJldi54bWxQSwUGAAAAAAQABAD1AAAAigMAAAAA&#10;" fillcolor="#fabf8f [1945]" strokecolor="#e36c0a [2409]"/>
              <v:oval id="Oval 9" o:spid="_x0000_s1032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bNMYA&#10;AADbAAAADwAAAGRycy9kb3ducmV2LnhtbESPT2vCQBDF7wW/wzJCb3WjgjRpVlGpUKQe1BLobchO&#10;k2B2NmS3+dNP3y0UvM3w3vvNm3QzmFp01LrKsoL5LAJBnFtdcaHg43p4egbhPLLG2jIpGMnBZj15&#10;SDHRtuczdRdfiABhl6CC0vsmkdLlJRl0M9sQB+3LtgZ9WNtC6hb7ADe1XETRShqsOFwosaF9Sfnt&#10;8m0CJXtdfnb9vjhm5uTGbbx7P/0MSj1Oh+0LCE+Dv5v/02861I/h75cw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AbNMYAAADbAAAADwAAAAAAAAAAAAAAAACYAgAAZHJz&#10;L2Rvd25yZXYueG1sUEsFBgAAAAAEAAQA9QAAAIsDAAAAAA==&#10;" fillcolor="#fabf8f [1945]" strokecolor="#e36c0a [2409]">
                <v:textbox>
                  <w:txbxContent>
                    <w:p w:rsidR="009933CA" w:rsidRDefault="009933CA">
                      <w:pPr>
                        <w:pStyle w:val="Encabezad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7631B" w:rsidRPr="0007631B">
                        <w:rPr>
                          <w:noProof/>
                          <w:color w:val="FFFFFF" w:themeColor="background1"/>
                        </w:rPr>
                        <w:t>6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8B" w:rsidRDefault="0074268B" w:rsidP="00571FE3">
      <w:pPr>
        <w:spacing w:after="0" w:line="240" w:lineRule="auto"/>
      </w:pPr>
      <w:r>
        <w:separator/>
      </w:r>
    </w:p>
  </w:footnote>
  <w:footnote w:type="continuationSeparator" w:id="0">
    <w:p w:rsidR="0074268B" w:rsidRDefault="0074268B" w:rsidP="0057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CA" w:rsidRDefault="009933CA" w:rsidP="007014D1">
    <w:pPr>
      <w:pStyle w:val="Encabezado"/>
      <w:tabs>
        <w:tab w:val="center" w:pos="6502"/>
        <w:tab w:val="right" w:pos="13004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64384" behindDoc="1" locked="0" layoutInCell="1" allowOverlap="1" wp14:anchorId="3FCA5DA1" wp14:editId="5176B3BE">
          <wp:simplePos x="0" y="0"/>
          <wp:positionH relativeFrom="column">
            <wp:posOffset>4034790</wp:posOffset>
          </wp:positionH>
          <wp:positionV relativeFrom="paragraph">
            <wp:posOffset>-201930</wp:posOffset>
          </wp:positionV>
          <wp:extent cx="2181225" cy="752475"/>
          <wp:effectExtent l="19050" t="0" r="9525" b="0"/>
          <wp:wrapNone/>
          <wp:docPr id="7" name="Imagen 7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ar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315" b="36542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15AC">
      <w:rPr>
        <w:noProof/>
      </w:rPr>
      <w:drawing>
        <wp:anchor distT="0" distB="0" distL="114300" distR="114300" simplePos="0" relativeHeight="251662336" behindDoc="1" locked="0" layoutInCell="1" allowOverlap="1" wp14:anchorId="51DA5A16" wp14:editId="40BEE492">
          <wp:simplePos x="0" y="0"/>
          <wp:positionH relativeFrom="column">
            <wp:posOffset>-470535</wp:posOffset>
          </wp:positionH>
          <wp:positionV relativeFrom="paragraph">
            <wp:posOffset>-33020</wp:posOffset>
          </wp:positionV>
          <wp:extent cx="3032125" cy="596265"/>
          <wp:effectExtent l="19050" t="0" r="0" b="0"/>
          <wp:wrapNone/>
          <wp:docPr id="33" name="Imagen 33" descr="C:\Users\USER\Downloads\CARLOS TUT LOGO 2018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ARLOS TUT LOGO 2018.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33CA" w:rsidRDefault="009933CA" w:rsidP="00E73707">
    <w:pPr>
      <w:pStyle w:val="Encabezado"/>
      <w:tabs>
        <w:tab w:val="left" w:pos="2573"/>
      </w:tabs>
    </w:pPr>
    <w:r>
      <w:tab/>
    </w:r>
    <w:r>
      <w:tab/>
    </w:r>
    <w:r>
      <w:tab/>
    </w:r>
  </w:p>
  <w:p w:rsidR="009933CA" w:rsidRDefault="009933CA" w:rsidP="00571FE3">
    <w:pPr>
      <w:pStyle w:val="Encabezado"/>
      <w:jc w:val="right"/>
    </w:pPr>
  </w:p>
  <w:p w:rsidR="009933CA" w:rsidRDefault="009933CA" w:rsidP="00571FE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DBE"/>
    <w:multiLevelType w:val="hybridMultilevel"/>
    <w:tmpl w:val="8B9AF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7830"/>
    <w:multiLevelType w:val="multilevel"/>
    <w:tmpl w:val="330C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A0F82"/>
    <w:multiLevelType w:val="hybridMultilevel"/>
    <w:tmpl w:val="57AA7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9D1"/>
    <w:multiLevelType w:val="hybridMultilevel"/>
    <w:tmpl w:val="700044AC"/>
    <w:lvl w:ilvl="0" w:tplc="747E9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2D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6F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2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83B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42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2C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09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E0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42EB"/>
    <w:multiLevelType w:val="hybridMultilevel"/>
    <w:tmpl w:val="05C0E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1CB5"/>
    <w:multiLevelType w:val="multilevel"/>
    <w:tmpl w:val="FF260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D1B5A"/>
    <w:multiLevelType w:val="hybridMultilevel"/>
    <w:tmpl w:val="25E8A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2527"/>
    <w:multiLevelType w:val="hybridMultilevel"/>
    <w:tmpl w:val="1DCC9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6329"/>
    <w:multiLevelType w:val="hybridMultilevel"/>
    <w:tmpl w:val="254E9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04A71"/>
    <w:multiLevelType w:val="hybridMultilevel"/>
    <w:tmpl w:val="26AC1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52522"/>
    <w:multiLevelType w:val="hybridMultilevel"/>
    <w:tmpl w:val="9F02A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35D10"/>
    <w:multiLevelType w:val="hybridMultilevel"/>
    <w:tmpl w:val="DBDE8DA2"/>
    <w:lvl w:ilvl="0" w:tplc="06EA7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163FE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003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23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29D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22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5649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CA5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DE1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AFC10B0"/>
    <w:multiLevelType w:val="hybridMultilevel"/>
    <w:tmpl w:val="C36A5C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470FEC"/>
    <w:multiLevelType w:val="hybridMultilevel"/>
    <w:tmpl w:val="E50A3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5CDB"/>
    <w:multiLevelType w:val="hybridMultilevel"/>
    <w:tmpl w:val="76A891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2D93"/>
    <w:multiLevelType w:val="hybridMultilevel"/>
    <w:tmpl w:val="535C5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4B0B"/>
    <w:multiLevelType w:val="hybridMultilevel"/>
    <w:tmpl w:val="422AC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D061F"/>
    <w:multiLevelType w:val="hybridMultilevel"/>
    <w:tmpl w:val="27ECF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26AAA"/>
    <w:multiLevelType w:val="hybridMultilevel"/>
    <w:tmpl w:val="33500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9739D"/>
    <w:multiLevelType w:val="hybridMultilevel"/>
    <w:tmpl w:val="4A308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F0A"/>
    <w:multiLevelType w:val="hybridMultilevel"/>
    <w:tmpl w:val="77940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84D5B"/>
    <w:multiLevelType w:val="hybridMultilevel"/>
    <w:tmpl w:val="A36E2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40D6"/>
    <w:multiLevelType w:val="hybridMultilevel"/>
    <w:tmpl w:val="1996D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B7FC4"/>
    <w:multiLevelType w:val="hybridMultilevel"/>
    <w:tmpl w:val="A4DC1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D23F4"/>
    <w:multiLevelType w:val="hybridMultilevel"/>
    <w:tmpl w:val="F4748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E2EF2"/>
    <w:multiLevelType w:val="hybridMultilevel"/>
    <w:tmpl w:val="8C925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973EB"/>
    <w:multiLevelType w:val="multilevel"/>
    <w:tmpl w:val="7BAE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36B61"/>
    <w:multiLevelType w:val="hybridMultilevel"/>
    <w:tmpl w:val="58785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0540"/>
    <w:multiLevelType w:val="hybridMultilevel"/>
    <w:tmpl w:val="2E886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84E4F"/>
    <w:multiLevelType w:val="multilevel"/>
    <w:tmpl w:val="F28ED48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0" w15:restartNumberingAfterBreak="0">
    <w:nsid w:val="69A53EB5"/>
    <w:multiLevelType w:val="hybridMultilevel"/>
    <w:tmpl w:val="D8D293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85DE3"/>
    <w:multiLevelType w:val="hybridMultilevel"/>
    <w:tmpl w:val="2A70533E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 w15:restartNumberingAfterBreak="0">
    <w:nsid w:val="74663B98"/>
    <w:multiLevelType w:val="hybridMultilevel"/>
    <w:tmpl w:val="CE38D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B35AC"/>
    <w:multiLevelType w:val="hybridMultilevel"/>
    <w:tmpl w:val="93603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12"/>
  </w:num>
  <w:num w:numId="5">
    <w:abstractNumId w:val="8"/>
  </w:num>
  <w:num w:numId="6">
    <w:abstractNumId w:val="31"/>
  </w:num>
  <w:num w:numId="7">
    <w:abstractNumId w:val="17"/>
  </w:num>
  <w:num w:numId="8">
    <w:abstractNumId w:val="16"/>
  </w:num>
  <w:num w:numId="9">
    <w:abstractNumId w:val="18"/>
  </w:num>
  <w:num w:numId="10">
    <w:abstractNumId w:val="10"/>
  </w:num>
  <w:num w:numId="11">
    <w:abstractNumId w:val="5"/>
  </w:num>
  <w:num w:numId="12">
    <w:abstractNumId w:val="29"/>
  </w:num>
  <w:num w:numId="13">
    <w:abstractNumId w:val="21"/>
  </w:num>
  <w:num w:numId="14">
    <w:abstractNumId w:val="7"/>
  </w:num>
  <w:num w:numId="15">
    <w:abstractNumId w:val="0"/>
  </w:num>
  <w:num w:numId="16">
    <w:abstractNumId w:val="23"/>
  </w:num>
  <w:num w:numId="17">
    <w:abstractNumId w:val="30"/>
  </w:num>
  <w:num w:numId="18">
    <w:abstractNumId w:val="24"/>
  </w:num>
  <w:num w:numId="19">
    <w:abstractNumId w:val="3"/>
  </w:num>
  <w:num w:numId="20">
    <w:abstractNumId w:val="14"/>
  </w:num>
  <w:num w:numId="21">
    <w:abstractNumId w:val="22"/>
  </w:num>
  <w:num w:numId="22">
    <w:abstractNumId w:val="2"/>
  </w:num>
  <w:num w:numId="23">
    <w:abstractNumId w:val="27"/>
  </w:num>
  <w:num w:numId="24">
    <w:abstractNumId w:val="15"/>
  </w:num>
  <w:num w:numId="25">
    <w:abstractNumId w:val="4"/>
  </w:num>
  <w:num w:numId="26">
    <w:abstractNumId w:val="1"/>
  </w:num>
  <w:num w:numId="27">
    <w:abstractNumId w:val="26"/>
  </w:num>
  <w:num w:numId="28">
    <w:abstractNumId w:val="13"/>
  </w:num>
  <w:num w:numId="29">
    <w:abstractNumId w:val="19"/>
  </w:num>
  <w:num w:numId="30">
    <w:abstractNumId w:val="32"/>
  </w:num>
  <w:num w:numId="31">
    <w:abstractNumId w:val="33"/>
  </w:num>
  <w:num w:numId="32">
    <w:abstractNumId w:val="6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A"/>
    <w:rsid w:val="000120E3"/>
    <w:rsid w:val="00022813"/>
    <w:rsid w:val="00033A9C"/>
    <w:rsid w:val="00034376"/>
    <w:rsid w:val="00037086"/>
    <w:rsid w:val="00042248"/>
    <w:rsid w:val="00057B32"/>
    <w:rsid w:val="00064755"/>
    <w:rsid w:val="00074C27"/>
    <w:rsid w:val="0007631B"/>
    <w:rsid w:val="00084919"/>
    <w:rsid w:val="00090447"/>
    <w:rsid w:val="0009509B"/>
    <w:rsid w:val="000A5BA3"/>
    <w:rsid w:val="000C3BEF"/>
    <w:rsid w:val="000D0533"/>
    <w:rsid w:val="000D6F94"/>
    <w:rsid w:val="000E1417"/>
    <w:rsid w:val="000E6AA2"/>
    <w:rsid w:val="000F2915"/>
    <w:rsid w:val="00100A76"/>
    <w:rsid w:val="00105E44"/>
    <w:rsid w:val="00121AEF"/>
    <w:rsid w:val="00122098"/>
    <w:rsid w:val="001235B1"/>
    <w:rsid w:val="00136EFF"/>
    <w:rsid w:val="00151D30"/>
    <w:rsid w:val="00160807"/>
    <w:rsid w:val="00161F80"/>
    <w:rsid w:val="001633D8"/>
    <w:rsid w:val="00166824"/>
    <w:rsid w:val="0017756C"/>
    <w:rsid w:val="001859C6"/>
    <w:rsid w:val="001A33C2"/>
    <w:rsid w:val="001B06DE"/>
    <w:rsid w:val="001B646C"/>
    <w:rsid w:val="001C335F"/>
    <w:rsid w:val="001D3EFD"/>
    <w:rsid w:val="001E0A1E"/>
    <w:rsid w:val="001E117A"/>
    <w:rsid w:val="002159E0"/>
    <w:rsid w:val="00220370"/>
    <w:rsid w:val="00220856"/>
    <w:rsid w:val="00220B1B"/>
    <w:rsid w:val="002264ED"/>
    <w:rsid w:val="00231E6C"/>
    <w:rsid w:val="00243FCA"/>
    <w:rsid w:val="002569FC"/>
    <w:rsid w:val="002725DC"/>
    <w:rsid w:val="00276201"/>
    <w:rsid w:val="00281D52"/>
    <w:rsid w:val="00283D9E"/>
    <w:rsid w:val="0028583D"/>
    <w:rsid w:val="00287854"/>
    <w:rsid w:val="0029428E"/>
    <w:rsid w:val="00295658"/>
    <w:rsid w:val="002A5178"/>
    <w:rsid w:val="002A6AD5"/>
    <w:rsid w:val="002A7085"/>
    <w:rsid w:val="002C07BA"/>
    <w:rsid w:val="002C083B"/>
    <w:rsid w:val="002E7711"/>
    <w:rsid w:val="00300E5C"/>
    <w:rsid w:val="00305755"/>
    <w:rsid w:val="003114A0"/>
    <w:rsid w:val="00320C9B"/>
    <w:rsid w:val="0032286C"/>
    <w:rsid w:val="00333F50"/>
    <w:rsid w:val="00335141"/>
    <w:rsid w:val="0034197C"/>
    <w:rsid w:val="00363553"/>
    <w:rsid w:val="003638FC"/>
    <w:rsid w:val="003712E8"/>
    <w:rsid w:val="00371CE0"/>
    <w:rsid w:val="0038073F"/>
    <w:rsid w:val="0038206D"/>
    <w:rsid w:val="00393E31"/>
    <w:rsid w:val="00397ED2"/>
    <w:rsid w:val="003A1558"/>
    <w:rsid w:val="003A1ED2"/>
    <w:rsid w:val="003A6566"/>
    <w:rsid w:val="003B7CAA"/>
    <w:rsid w:val="003D5899"/>
    <w:rsid w:val="003E2DFA"/>
    <w:rsid w:val="003F4614"/>
    <w:rsid w:val="003F5D52"/>
    <w:rsid w:val="004037D3"/>
    <w:rsid w:val="00405300"/>
    <w:rsid w:val="004116FF"/>
    <w:rsid w:val="00411998"/>
    <w:rsid w:val="00414328"/>
    <w:rsid w:val="00416E93"/>
    <w:rsid w:val="00416F9B"/>
    <w:rsid w:val="0042061C"/>
    <w:rsid w:val="004215AC"/>
    <w:rsid w:val="00426292"/>
    <w:rsid w:val="00431E2B"/>
    <w:rsid w:val="004373FD"/>
    <w:rsid w:val="00437940"/>
    <w:rsid w:val="00446151"/>
    <w:rsid w:val="004519F3"/>
    <w:rsid w:val="00470C0F"/>
    <w:rsid w:val="00473BE5"/>
    <w:rsid w:val="00476DD5"/>
    <w:rsid w:val="00477D49"/>
    <w:rsid w:val="00483403"/>
    <w:rsid w:val="00484EAF"/>
    <w:rsid w:val="004900FE"/>
    <w:rsid w:val="0049538A"/>
    <w:rsid w:val="004A2044"/>
    <w:rsid w:val="004A74E8"/>
    <w:rsid w:val="004B1691"/>
    <w:rsid w:val="004B40A5"/>
    <w:rsid w:val="004C7A63"/>
    <w:rsid w:val="004E4555"/>
    <w:rsid w:val="004F3921"/>
    <w:rsid w:val="0050165D"/>
    <w:rsid w:val="00504C32"/>
    <w:rsid w:val="00511740"/>
    <w:rsid w:val="00530C75"/>
    <w:rsid w:val="00536185"/>
    <w:rsid w:val="00536C8B"/>
    <w:rsid w:val="00553458"/>
    <w:rsid w:val="005534F2"/>
    <w:rsid w:val="00571FE3"/>
    <w:rsid w:val="0058263E"/>
    <w:rsid w:val="00586410"/>
    <w:rsid w:val="00587767"/>
    <w:rsid w:val="005A029C"/>
    <w:rsid w:val="005A4F72"/>
    <w:rsid w:val="005B3F86"/>
    <w:rsid w:val="005B457D"/>
    <w:rsid w:val="005B5253"/>
    <w:rsid w:val="005C2011"/>
    <w:rsid w:val="005C696C"/>
    <w:rsid w:val="005C767B"/>
    <w:rsid w:val="005D2599"/>
    <w:rsid w:val="005D44A4"/>
    <w:rsid w:val="005E70AE"/>
    <w:rsid w:val="005F0FC0"/>
    <w:rsid w:val="005F54EC"/>
    <w:rsid w:val="0060474A"/>
    <w:rsid w:val="00623B07"/>
    <w:rsid w:val="006328C2"/>
    <w:rsid w:val="0064660F"/>
    <w:rsid w:val="00651A73"/>
    <w:rsid w:val="00662365"/>
    <w:rsid w:val="00663DE5"/>
    <w:rsid w:val="00670918"/>
    <w:rsid w:val="00680F22"/>
    <w:rsid w:val="006836DA"/>
    <w:rsid w:val="0069383F"/>
    <w:rsid w:val="006B08B9"/>
    <w:rsid w:val="006C120F"/>
    <w:rsid w:val="006F44B0"/>
    <w:rsid w:val="006F629F"/>
    <w:rsid w:val="007014D1"/>
    <w:rsid w:val="0071284C"/>
    <w:rsid w:val="007170DB"/>
    <w:rsid w:val="00722EF1"/>
    <w:rsid w:val="00724306"/>
    <w:rsid w:val="00724CC5"/>
    <w:rsid w:val="0074268B"/>
    <w:rsid w:val="0075483C"/>
    <w:rsid w:val="00755F13"/>
    <w:rsid w:val="00765EB0"/>
    <w:rsid w:val="00771482"/>
    <w:rsid w:val="00775E48"/>
    <w:rsid w:val="007760F8"/>
    <w:rsid w:val="00793ACE"/>
    <w:rsid w:val="007A103C"/>
    <w:rsid w:val="007B121A"/>
    <w:rsid w:val="007B36CA"/>
    <w:rsid w:val="007B6588"/>
    <w:rsid w:val="007C4E39"/>
    <w:rsid w:val="007C71CA"/>
    <w:rsid w:val="007D2FFD"/>
    <w:rsid w:val="007D328F"/>
    <w:rsid w:val="007D43C0"/>
    <w:rsid w:val="007D5110"/>
    <w:rsid w:val="007F129F"/>
    <w:rsid w:val="007F458B"/>
    <w:rsid w:val="007F501D"/>
    <w:rsid w:val="00800D09"/>
    <w:rsid w:val="00803ABC"/>
    <w:rsid w:val="00813BA3"/>
    <w:rsid w:val="008140E0"/>
    <w:rsid w:val="008154DE"/>
    <w:rsid w:val="008167BC"/>
    <w:rsid w:val="008225D6"/>
    <w:rsid w:val="008277BE"/>
    <w:rsid w:val="008368B7"/>
    <w:rsid w:val="00837328"/>
    <w:rsid w:val="0084234D"/>
    <w:rsid w:val="00850BAB"/>
    <w:rsid w:val="00852A71"/>
    <w:rsid w:val="008560D7"/>
    <w:rsid w:val="00857987"/>
    <w:rsid w:val="00861B29"/>
    <w:rsid w:val="00866DCD"/>
    <w:rsid w:val="00867675"/>
    <w:rsid w:val="00884200"/>
    <w:rsid w:val="00885372"/>
    <w:rsid w:val="00895442"/>
    <w:rsid w:val="008B25E6"/>
    <w:rsid w:val="008C3184"/>
    <w:rsid w:val="008C63AE"/>
    <w:rsid w:val="008D1841"/>
    <w:rsid w:val="008E129B"/>
    <w:rsid w:val="008E1FD5"/>
    <w:rsid w:val="008F6BF5"/>
    <w:rsid w:val="009062A5"/>
    <w:rsid w:val="00906A6E"/>
    <w:rsid w:val="009124BA"/>
    <w:rsid w:val="00915B4F"/>
    <w:rsid w:val="009217BC"/>
    <w:rsid w:val="00921E19"/>
    <w:rsid w:val="00927965"/>
    <w:rsid w:val="009322E8"/>
    <w:rsid w:val="0093344D"/>
    <w:rsid w:val="009341D8"/>
    <w:rsid w:val="00935E16"/>
    <w:rsid w:val="00936414"/>
    <w:rsid w:val="00937C7A"/>
    <w:rsid w:val="009462D8"/>
    <w:rsid w:val="00946ED8"/>
    <w:rsid w:val="00955755"/>
    <w:rsid w:val="00956A74"/>
    <w:rsid w:val="00962E12"/>
    <w:rsid w:val="00967B4A"/>
    <w:rsid w:val="00971929"/>
    <w:rsid w:val="00990455"/>
    <w:rsid w:val="0099099B"/>
    <w:rsid w:val="009933CA"/>
    <w:rsid w:val="009B048B"/>
    <w:rsid w:val="009B3D4A"/>
    <w:rsid w:val="009D2984"/>
    <w:rsid w:val="009D7F9C"/>
    <w:rsid w:val="009E181E"/>
    <w:rsid w:val="009E7925"/>
    <w:rsid w:val="00A00EF0"/>
    <w:rsid w:val="00A03DF2"/>
    <w:rsid w:val="00A216C7"/>
    <w:rsid w:val="00A404C8"/>
    <w:rsid w:val="00A47B17"/>
    <w:rsid w:val="00A55F16"/>
    <w:rsid w:val="00A5745D"/>
    <w:rsid w:val="00A614F9"/>
    <w:rsid w:val="00A642D0"/>
    <w:rsid w:val="00A66513"/>
    <w:rsid w:val="00A70A7E"/>
    <w:rsid w:val="00A72A80"/>
    <w:rsid w:val="00A81183"/>
    <w:rsid w:val="00A81D63"/>
    <w:rsid w:val="00A969ED"/>
    <w:rsid w:val="00AA0D11"/>
    <w:rsid w:val="00AA7002"/>
    <w:rsid w:val="00AA7755"/>
    <w:rsid w:val="00AB1FE3"/>
    <w:rsid w:val="00AB2614"/>
    <w:rsid w:val="00AB3E49"/>
    <w:rsid w:val="00AB402B"/>
    <w:rsid w:val="00AD174B"/>
    <w:rsid w:val="00AD70AD"/>
    <w:rsid w:val="00B0347C"/>
    <w:rsid w:val="00B076FB"/>
    <w:rsid w:val="00B34C9C"/>
    <w:rsid w:val="00B34EA7"/>
    <w:rsid w:val="00B41217"/>
    <w:rsid w:val="00B54A33"/>
    <w:rsid w:val="00B56483"/>
    <w:rsid w:val="00B6204F"/>
    <w:rsid w:val="00B72147"/>
    <w:rsid w:val="00B75824"/>
    <w:rsid w:val="00B82C57"/>
    <w:rsid w:val="00B95A94"/>
    <w:rsid w:val="00BA6ABC"/>
    <w:rsid w:val="00BA7FB1"/>
    <w:rsid w:val="00BB3CAE"/>
    <w:rsid w:val="00BB7336"/>
    <w:rsid w:val="00BC4D7A"/>
    <w:rsid w:val="00BC5770"/>
    <w:rsid w:val="00BD290B"/>
    <w:rsid w:val="00BE69FA"/>
    <w:rsid w:val="00BE79E9"/>
    <w:rsid w:val="00BE7BD2"/>
    <w:rsid w:val="00C00179"/>
    <w:rsid w:val="00C15C7C"/>
    <w:rsid w:val="00C34E0C"/>
    <w:rsid w:val="00C506FB"/>
    <w:rsid w:val="00C56BCA"/>
    <w:rsid w:val="00C618A3"/>
    <w:rsid w:val="00C874BA"/>
    <w:rsid w:val="00CA73EB"/>
    <w:rsid w:val="00CE50AD"/>
    <w:rsid w:val="00D11FB4"/>
    <w:rsid w:val="00D13175"/>
    <w:rsid w:val="00D1363C"/>
    <w:rsid w:val="00D1549E"/>
    <w:rsid w:val="00D244EB"/>
    <w:rsid w:val="00D2652B"/>
    <w:rsid w:val="00D36B86"/>
    <w:rsid w:val="00D42AE6"/>
    <w:rsid w:val="00D43383"/>
    <w:rsid w:val="00D533C1"/>
    <w:rsid w:val="00D562D4"/>
    <w:rsid w:val="00D76CFB"/>
    <w:rsid w:val="00D96D15"/>
    <w:rsid w:val="00DA4709"/>
    <w:rsid w:val="00DA7B87"/>
    <w:rsid w:val="00DB0E79"/>
    <w:rsid w:val="00DB447D"/>
    <w:rsid w:val="00DC1446"/>
    <w:rsid w:val="00DC4D05"/>
    <w:rsid w:val="00DD4615"/>
    <w:rsid w:val="00DD48AF"/>
    <w:rsid w:val="00DD7362"/>
    <w:rsid w:val="00DE2C06"/>
    <w:rsid w:val="00DF1BE4"/>
    <w:rsid w:val="00DF3D0C"/>
    <w:rsid w:val="00DF7E19"/>
    <w:rsid w:val="00E0259B"/>
    <w:rsid w:val="00E11C5C"/>
    <w:rsid w:val="00E27765"/>
    <w:rsid w:val="00E343E2"/>
    <w:rsid w:val="00E371BC"/>
    <w:rsid w:val="00E37E2A"/>
    <w:rsid w:val="00E44D2A"/>
    <w:rsid w:val="00E46FAA"/>
    <w:rsid w:val="00E51114"/>
    <w:rsid w:val="00E51984"/>
    <w:rsid w:val="00E64FFD"/>
    <w:rsid w:val="00E73707"/>
    <w:rsid w:val="00E741C7"/>
    <w:rsid w:val="00E75E9D"/>
    <w:rsid w:val="00E836B4"/>
    <w:rsid w:val="00E86515"/>
    <w:rsid w:val="00E90593"/>
    <w:rsid w:val="00EA2FE9"/>
    <w:rsid w:val="00EA585F"/>
    <w:rsid w:val="00EA5D24"/>
    <w:rsid w:val="00EA5F2D"/>
    <w:rsid w:val="00EC0072"/>
    <w:rsid w:val="00EC0B81"/>
    <w:rsid w:val="00ED2AB2"/>
    <w:rsid w:val="00ED6DC1"/>
    <w:rsid w:val="00EE1DD4"/>
    <w:rsid w:val="00EE423F"/>
    <w:rsid w:val="00EE54A2"/>
    <w:rsid w:val="00EF0512"/>
    <w:rsid w:val="00EF59D5"/>
    <w:rsid w:val="00EF79AC"/>
    <w:rsid w:val="00EF7C61"/>
    <w:rsid w:val="00F025A0"/>
    <w:rsid w:val="00F16146"/>
    <w:rsid w:val="00F22B13"/>
    <w:rsid w:val="00F25451"/>
    <w:rsid w:val="00F3305F"/>
    <w:rsid w:val="00F45454"/>
    <w:rsid w:val="00F47EDB"/>
    <w:rsid w:val="00F5267A"/>
    <w:rsid w:val="00F53919"/>
    <w:rsid w:val="00F731DD"/>
    <w:rsid w:val="00F770C8"/>
    <w:rsid w:val="00F82F79"/>
    <w:rsid w:val="00F85436"/>
    <w:rsid w:val="00F96FC8"/>
    <w:rsid w:val="00FA37B6"/>
    <w:rsid w:val="00FB039F"/>
    <w:rsid w:val="00FB1743"/>
    <w:rsid w:val="00FC7E3F"/>
    <w:rsid w:val="00FD6191"/>
    <w:rsid w:val="00FD774B"/>
    <w:rsid w:val="00FE1427"/>
    <w:rsid w:val="00FE4461"/>
    <w:rsid w:val="00FE7F8F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3AE2BAC-9429-4B19-A03A-59B5358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59D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00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59D5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3D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D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3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05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1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FE3"/>
  </w:style>
  <w:style w:type="paragraph" w:styleId="Piedepgina">
    <w:name w:val="footer"/>
    <w:basedOn w:val="Normal"/>
    <w:link w:val="PiedepginaCar"/>
    <w:uiPriority w:val="99"/>
    <w:unhideWhenUsed/>
    <w:rsid w:val="00571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FE3"/>
  </w:style>
  <w:style w:type="character" w:styleId="Hipervnculo">
    <w:name w:val="Hyperlink"/>
    <w:basedOn w:val="Fuentedeprrafopredeter"/>
    <w:uiPriority w:val="99"/>
    <w:unhideWhenUsed/>
    <w:rsid w:val="00915B4F"/>
    <w:rPr>
      <w:color w:val="0000FF" w:themeColor="hyperlink"/>
      <w:u w:val="single"/>
    </w:rPr>
  </w:style>
  <w:style w:type="paragraph" w:styleId="Descripcin">
    <w:name w:val="caption"/>
    <w:basedOn w:val="Normal"/>
    <w:uiPriority w:val="35"/>
    <w:qFormat/>
    <w:rsid w:val="008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66DCD"/>
  </w:style>
  <w:style w:type="character" w:customStyle="1" w:styleId="PrrafodelistaCar">
    <w:name w:val="Párrafo de lista Car"/>
    <w:link w:val="Prrafodelista"/>
    <w:uiPriority w:val="34"/>
    <w:locked/>
    <w:rsid w:val="00850BAB"/>
  </w:style>
  <w:style w:type="paragraph" w:customStyle="1" w:styleId="Body">
    <w:name w:val="Body"/>
    <w:rsid w:val="00F25451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customStyle="1" w:styleId="Default">
    <w:name w:val="Default"/>
    <w:rsid w:val="003B7CAA"/>
    <w:pPr>
      <w:autoSpaceDE w:val="0"/>
      <w:autoSpaceDN w:val="0"/>
      <w:adjustRightInd w:val="0"/>
      <w:spacing w:after="0" w:line="240" w:lineRule="auto"/>
    </w:pPr>
    <w:rPr>
      <w:rFonts w:ascii="Futura Lt" w:eastAsia="Times New Roman" w:hAnsi="Futura Lt" w:cs="Futura Lt"/>
      <w:color w:val="000000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3B7CAA"/>
    <w:rPr>
      <w:b/>
      <w:bCs/>
    </w:rPr>
  </w:style>
  <w:style w:type="paragraph" w:customStyle="1" w:styleId="ms-rteelement-parrafo">
    <w:name w:val="ms-rteelement-parrafo"/>
    <w:basedOn w:val="Normal"/>
    <w:rsid w:val="003B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F59D5"/>
    <w:rPr>
      <w:rFonts w:ascii="Arial" w:eastAsiaTheme="majorEastAsia" w:hAnsi="Arial" w:cstheme="majorBidi"/>
      <w:b/>
      <w:bCs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483403"/>
    <w:pPr>
      <w:outlineLvl w:val="9"/>
    </w:pPr>
    <w:rPr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900F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59D5"/>
    <w:rPr>
      <w:rFonts w:ascii="Arial" w:eastAsiaTheme="majorEastAsia" w:hAnsi="Arial" w:cstheme="majorBidi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EF59D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59D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F59D5"/>
    <w:pPr>
      <w:spacing w:after="100"/>
      <w:ind w:left="440"/>
    </w:pPr>
  </w:style>
  <w:style w:type="character" w:customStyle="1" w:styleId="a">
    <w:name w:val="a"/>
    <w:basedOn w:val="Fuentedeprrafopredeter"/>
    <w:rsid w:val="00446151"/>
  </w:style>
  <w:style w:type="character" w:styleId="nfasis">
    <w:name w:val="Emphasis"/>
    <w:basedOn w:val="Fuentedeprrafopredeter"/>
    <w:uiPriority w:val="20"/>
    <w:qFormat/>
    <w:rsid w:val="00BB3CAE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56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9565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table" w:styleId="Sombreadoclaro-nfasis6">
    <w:name w:val="Light Shading Accent 6"/>
    <w:basedOn w:val="Tablanormal"/>
    <w:uiPriority w:val="60"/>
    <w:rsid w:val="00B7582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-nfasis6">
    <w:name w:val="Light List Accent 6"/>
    <w:basedOn w:val="Tablanormal"/>
    <w:uiPriority w:val="61"/>
    <w:rsid w:val="00B758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B7582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0849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87DF-C5AA-4DBD-884C-DA0D9695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1621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Hwlett-Pakard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SACGO</dc:creator>
  <cp:lastModifiedBy>nueva vida</cp:lastModifiedBy>
  <cp:revision>52</cp:revision>
  <cp:lastPrinted>2018-07-25T17:56:00Z</cp:lastPrinted>
  <dcterms:created xsi:type="dcterms:W3CDTF">2019-01-28T19:58:00Z</dcterms:created>
  <dcterms:modified xsi:type="dcterms:W3CDTF">2019-02-06T19:34:00Z</dcterms:modified>
</cp:coreProperties>
</file>