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13" w:rsidRDefault="006B2513" w:rsidP="006B2513">
      <w:pPr>
        <w:pStyle w:val="Textoindependiente"/>
        <w:spacing w:line="276" w:lineRule="auto"/>
        <w:ind w:left="0" w:right="-48"/>
        <w:jc w:val="center"/>
        <w:rPr>
          <w:b/>
          <w:sz w:val="24"/>
          <w:szCs w:val="24"/>
        </w:rPr>
      </w:pPr>
      <w:r w:rsidRPr="00FD7406">
        <w:rPr>
          <w:b/>
          <w:sz w:val="24"/>
          <w:szCs w:val="24"/>
        </w:rPr>
        <w:t>AVISO DE PRIVACIDAD</w:t>
      </w:r>
      <w:r>
        <w:rPr>
          <w:b/>
          <w:sz w:val="24"/>
          <w:szCs w:val="24"/>
        </w:rPr>
        <w:t xml:space="preserve"> INTEGRAL</w:t>
      </w:r>
    </w:p>
    <w:p w:rsidR="006B2513" w:rsidRDefault="006B2513" w:rsidP="006B2513">
      <w:pPr>
        <w:pStyle w:val="Textoindependiente"/>
        <w:spacing w:line="276" w:lineRule="auto"/>
        <w:ind w:left="0" w:right="-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SUBDIRECCION ADMINISTRATIVA</w:t>
      </w:r>
    </w:p>
    <w:p w:rsidR="006B2513" w:rsidRPr="00FD7406" w:rsidRDefault="006B2513" w:rsidP="006B2513">
      <w:pPr>
        <w:pStyle w:val="Textoindependiente"/>
        <w:spacing w:line="276" w:lineRule="auto"/>
        <w:ind w:left="0" w:right="-48"/>
        <w:jc w:val="center"/>
        <w:rPr>
          <w:b/>
          <w:sz w:val="24"/>
          <w:szCs w:val="24"/>
        </w:rPr>
      </w:pPr>
    </w:p>
    <w:p w:rsidR="006B2513" w:rsidRPr="00FD7406" w:rsidRDefault="006B2513" w:rsidP="006B2513">
      <w:pPr>
        <w:spacing w:line="276" w:lineRule="auto"/>
        <w:ind w:right="-48"/>
        <w:jc w:val="center"/>
        <w:rPr>
          <w:rFonts w:ascii="Arial" w:hAnsi="Arial" w:cs="Arial"/>
          <w:b/>
          <w:bCs/>
          <w:sz w:val="24"/>
          <w:szCs w:val="24"/>
        </w:rPr>
      </w:pPr>
      <w:r w:rsidRPr="00FD7406">
        <w:rPr>
          <w:rFonts w:ascii="Arial" w:hAnsi="Arial" w:cs="Arial"/>
          <w:b/>
          <w:bCs/>
          <w:sz w:val="24"/>
          <w:szCs w:val="24"/>
        </w:rPr>
        <w:t>Aviso de Privacidad Integral de la base de Datos Personales denominada “Recursos Humanos”</w:t>
      </w:r>
      <w:bookmarkStart w:id="0" w:name="_GoBack"/>
      <w:bookmarkEnd w:id="0"/>
    </w:p>
    <w:p w:rsidR="006B2513" w:rsidRPr="00FD7406" w:rsidRDefault="006B2513" w:rsidP="006B2513">
      <w:pPr>
        <w:pStyle w:val="Textoindependiente"/>
        <w:spacing w:line="276" w:lineRule="auto"/>
        <w:ind w:left="0" w:right="-48"/>
        <w:rPr>
          <w:sz w:val="24"/>
          <w:szCs w:val="24"/>
        </w:rPr>
      </w:pPr>
      <w:r w:rsidRPr="00FD7406">
        <w:rPr>
          <w:sz w:val="24"/>
          <w:szCs w:val="24"/>
        </w:rPr>
        <w:t>El Sistema de Atención a Niños, Niñas y Adolescentes Farmacodependientes del Estado de Campeche SANNAFARM “Vida Nueva”, es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el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responsable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del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uso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(tratamiento)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y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protección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los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datos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  <w:r w:rsidRPr="00FD7406">
        <w:rPr>
          <w:spacing w:val="-4"/>
          <w:sz w:val="24"/>
          <w:szCs w:val="24"/>
        </w:rPr>
        <w:t xml:space="preserve"> </w:t>
      </w:r>
      <w:r w:rsidRPr="00FD7406">
        <w:rPr>
          <w:sz w:val="24"/>
          <w:szCs w:val="24"/>
        </w:rPr>
        <w:t>que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nos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proporcione,</w:t>
      </w:r>
      <w:r w:rsidRPr="00FD7406">
        <w:rPr>
          <w:spacing w:val="-4"/>
          <w:sz w:val="24"/>
          <w:szCs w:val="24"/>
        </w:rPr>
        <w:t xml:space="preserve"> </w:t>
      </w:r>
      <w:r w:rsidRPr="00FD7406">
        <w:rPr>
          <w:sz w:val="24"/>
          <w:szCs w:val="24"/>
        </w:rPr>
        <w:t>conforme</w:t>
      </w:r>
      <w:r w:rsidRPr="00FD7406">
        <w:rPr>
          <w:spacing w:val="-4"/>
          <w:sz w:val="24"/>
          <w:szCs w:val="24"/>
        </w:rPr>
        <w:t xml:space="preserve"> </w:t>
      </w:r>
      <w:r w:rsidRPr="00FD7406">
        <w:rPr>
          <w:sz w:val="24"/>
          <w:szCs w:val="24"/>
        </w:rPr>
        <w:t>a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lo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dispuesto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por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la</w:t>
      </w:r>
      <w:r w:rsidRPr="00FD7406">
        <w:rPr>
          <w:spacing w:val="-58"/>
          <w:sz w:val="24"/>
          <w:szCs w:val="24"/>
        </w:rPr>
        <w:t xml:space="preserve"> </w:t>
      </w:r>
      <w:r w:rsidRPr="00FD7406">
        <w:rPr>
          <w:sz w:val="24"/>
          <w:szCs w:val="24"/>
        </w:rPr>
        <w:t>Ley de Protección de Datos Personales en Posesión de Sujetos Obligados del Estado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1"/>
          <w:sz w:val="24"/>
          <w:szCs w:val="24"/>
        </w:rPr>
        <w:t xml:space="preserve"> </w:t>
      </w:r>
      <w:r w:rsidRPr="00FD7406">
        <w:rPr>
          <w:sz w:val="24"/>
          <w:szCs w:val="24"/>
        </w:rPr>
        <w:t>Campeche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y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demás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normatividad aplicable.</w:t>
      </w:r>
    </w:p>
    <w:p w:rsidR="006B2513" w:rsidRPr="00FD7406" w:rsidRDefault="006B2513" w:rsidP="006B2513">
      <w:pPr>
        <w:pStyle w:val="Ttulo1"/>
        <w:spacing w:before="156" w:line="276" w:lineRule="auto"/>
        <w:ind w:left="0" w:right="-48"/>
        <w:jc w:val="both"/>
        <w:rPr>
          <w:sz w:val="24"/>
          <w:szCs w:val="24"/>
        </w:rPr>
      </w:pPr>
      <w:r w:rsidRPr="00FD7406">
        <w:rPr>
          <w:sz w:val="24"/>
          <w:szCs w:val="24"/>
        </w:rPr>
        <w:t>Finalidades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del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tratamiento</w:t>
      </w:r>
    </w:p>
    <w:p w:rsidR="006B2513" w:rsidRPr="00FD7406" w:rsidRDefault="006B2513" w:rsidP="006B2513">
      <w:pPr>
        <w:pStyle w:val="Textoindependiente"/>
        <w:spacing w:before="182" w:line="276" w:lineRule="auto"/>
        <w:ind w:left="0" w:right="-48"/>
        <w:rPr>
          <w:sz w:val="24"/>
          <w:szCs w:val="24"/>
        </w:rPr>
      </w:pPr>
      <w:r w:rsidRPr="00FD7406">
        <w:rPr>
          <w:sz w:val="24"/>
          <w:szCs w:val="24"/>
        </w:rPr>
        <w:t>Sus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datos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serán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utilizados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con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las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finalidades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 xml:space="preserve">realizar los trámites de contratación, ingreso, designación, pago de nómina, cumplimiento de obligaciones legales, administrativas, fiscales y patronales, integración de expediente del personal que labora o laboró en él, </w:t>
      </w:r>
      <w:r>
        <w:rPr>
          <w:sz w:val="24"/>
          <w:szCs w:val="24"/>
        </w:rPr>
        <w:t>generación de identificaciones,</w:t>
      </w:r>
      <w:r w:rsidRPr="00FD7406">
        <w:rPr>
          <w:sz w:val="24"/>
          <w:szCs w:val="24"/>
        </w:rPr>
        <w:t xml:space="preserve"> movimientos de personal, registro de control de las entradas y salidas del personal, bolsa de trabajo y declaración patrimonial.</w:t>
      </w:r>
    </w:p>
    <w:p w:rsidR="006B2513" w:rsidRPr="00FD7406" w:rsidRDefault="006B2513" w:rsidP="006B2513">
      <w:pPr>
        <w:pStyle w:val="Textoindependiente"/>
        <w:spacing w:before="160" w:line="276" w:lineRule="auto"/>
        <w:ind w:left="0" w:right="-48"/>
        <w:rPr>
          <w:sz w:val="24"/>
          <w:szCs w:val="24"/>
        </w:rPr>
      </w:pPr>
      <w:r w:rsidRPr="00FD7406">
        <w:rPr>
          <w:sz w:val="24"/>
          <w:szCs w:val="24"/>
        </w:rPr>
        <w:t>En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caso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que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no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desee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que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sus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datos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sean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tratados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para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estas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finalidades, usted puede manifestarlo presentando un escrito ante el SANNAFARM “Vida Nueva” o a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través</w:t>
      </w:r>
      <w:r w:rsidRPr="00FD7406">
        <w:rPr>
          <w:spacing w:val="-1"/>
          <w:sz w:val="24"/>
          <w:szCs w:val="24"/>
        </w:rPr>
        <w:t xml:space="preserve"> </w:t>
      </w:r>
      <w:r w:rsidRPr="00FD7406">
        <w:rPr>
          <w:sz w:val="24"/>
          <w:szCs w:val="24"/>
        </w:rPr>
        <w:t>del correo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 xml:space="preserve">electrónico </w:t>
      </w:r>
      <w:hyperlink r:id="rId6" w:history="1">
        <w:r w:rsidRPr="00FD7406">
          <w:rPr>
            <w:rStyle w:val="Hipervnculo"/>
            <w:sz w:val="24"/>
            <w:szCs w:val="24"/>
          </w:rPr>
          <w:t>vidanuevaunidaddeenlace@hotmail.com</w:t>
        </w:r>
      </w:hyperlink>
    </w:p>
    <w:p w:rsidR="006B2513" w:rsidRPr="00FD7406" w:rsidRDefault="006B2513" w:rsidP="006B2513">
      <w:pPr>
        <w:pStyle w:val="Ttulo1"/>
        <w:spacing w:line="276" w:lineRule="auto"/>
        <w:ind w:left="0" w:right="-48"/>
        <w:jc w:val="both"/>
        <w:rPr>
          <w:sz w:val="24"/>
          <w:szCs w:val="24"/>
        </w:rPr>
      </w:pPr>
      <w:r w:rsidRPr="00FD7406">
        <w:rPr>
          <w:sz w:val="24"/>
          <w:szCs w:val="24"/>
        </w:rPr>
        <w:t>Datos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recabados</w:t>
      </w:r>
    </w:p>
    <w:p w:rsidR="006B2513" w:rsidRPr="00FD7406" w:rsidRDefault="006B2513" w:rsidP="006B25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7406">
        <w:rPr>
          <w:rFonts w:ascii="Arial" w:hAnsi="Arial" w:cs="Arial"/>
          <w:sz w:val="24"/>
          <w:szCs w:val="24"/>
        </w:rPr>
        <w:t>Para la finalidad antes señalada se recabarán los siguientes datos personales los cuales son necesarios para el trámite de su solicitud: datos de identidad (nombre, domicilio, teléfono particular, teléfono celular, Registro Federal de Contribuyentes, Clave Única de Registro de Población, firma, lugar y fecha de nacimiento, nacionalidad, edad, fotografía, número de seguridad social, credencial para votar); datos electrónicos (correo electrónico); datos laborales (nombramiento, capacitación o formación recibida, actividades extracurriculares, datos sobre la experiencia, desarrollo profesional, cargos o puestos desempeñados y demás análogos); datos académicos (títulos, cédula profesional, certificados).</w:t>
      </w:r>
    </w:p>
    <w:p w:rsidR="006B2513" w:rsidRPr="00FD7406" w:rsidRDefault="006B2513" w:rsidP="006B2513">
      <w:pPr>
        <w:pStyle w:val="Textoindependiente"/>
        <w:spacing w:before="160" w:line="276" w:lineRule="auto"/>
        <w:ind w:left="0" w:right="-48"/>
        <w:rPr>
          <w:sz w:val="24"/>
          <w:szCs w:val="24"/>
        </w:rPr>
      </w:pPr>
      <w:r w:rsidRPr="00FD7406">
        <w:rPr>
          <w:sz w:val="24"/>
          <w:szCs w:val="24"/>
        </w:rPr>
        <w:t>Adicionalmente se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recabarán datos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sensibles como son: datos de salud (incapacidades médicas), datos biométricos (huellas dactilares, grupo sanguíneo)</w:t>
      </w:r>
    </w:p>
    <w:p w:rsidR="006B2513" w:rsidRDefault="006B2513" w:rsidP="006B2513">
      <w:pPr>
        <w:pStyle w:val="Ttulo1"/>
        <w:spacing w:before="179" w:line="276" w:lineRule="auto"/>
        <w:ind w:left="0" w:right="-48"/>
        <w:jc w:val="both"/>
        <w:rPr>
          <w:sz w:val="24"/>
          <w:szCs w:val="24"/>
        </w:rPr>
      </w:pPr>
    </w:p>
    <w:p w:rsidR="006B2513" w:rsidRPr="00FD7406" w:rsidRDefault="006B2513" w:rsidP="006B2513">
      <w:pPr>
        <w:pStyle w:val="Ttulo1"/>
        <w:spacing w:before="179" w:line="276" w:lineRule="auto"/>
        <w:ind w:left="0" w:right="-48"/>
        <w:jc w:val="both"/>
        <w:rPr>
          <w:sz w:val="24"/>
          <w:szCs w:val="24"/>
        </w:rPr>
      </w:pPr>
      <w:r w:rsidRPr="00FD7406">
        <w:rPr>
          <w:sz w:val="24"/>
          <w:szCs w:val="24"/>
        </w:rPr>
        <w:lastRenderedPageBreak/>
        <w:t>Fundamento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legal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para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el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tratamiento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1"/>
          <w:sz w:val="24"/>
          <w:szCs w:val="24"/>
        </w:rPr>
        <w:t xml:space="preserve"> </w:t>
      </w:r>
      <w:r w:rsidRPr="00FD7406">
        <w:rPr>
          <w:sz w:val="24"/>
          <w:szCs w:val="24"/>
        </w:rPr>
        <w:t>datos</w:t>
      </w:r>
      <w:r w:rsidRPr="00FD7406">
        <w:rPr>
          <w:spacing w:val="-1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</w:p>
    <w:p w:rsidR="006B2513" w:rsidRPr="00FD7406" w:rsidRDefault="006B2513" w:rsidP="006B2513">
      <w:pPr>
        <w:pStyle w:val="Textoindependiente"/>
        <w:spacing w:before="182" w:line="276" w:lineRule="auto"/>
        <w:ind w:left="0" w:right="-48"/>
        <w:rPr>
          <w:sz w:val="24"/>
          <w:szCs w:val="24"/>
        </w:rPr>
      </w:pPr>
      <w:r w:rsidRPr="00FD7406">
        <w:rPr>
          <w:sz w:val="24"/>
          <w:szCs w:val="24"/>
        </w:rPr>
        <w:t>El SANNAFARM “Vida Nueva” tratará los datos personales con fundamento en lo dispuesto en los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artículos</w:t>
      </w:r>
      <w:r w:rsidRPr="00FD7406">
        <w:rPr>
          <w:spacing w:val="-5"/>
          <w:sz w:val="24"/>
          <w:szCs w:val="24"/>
        </w:rPr>
        <w:t xml:space="preserve"> 4, </w:t>
      </w:r>
      <w:r w:rsidRPr="00FD7406">
        <w:rPr>
          <w:sz w:val="24"/>
          <w:szCs w:val="24"/>
        </w:rPr>
        <w:t>73,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76,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78,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82, 91</w:t>
      </w:r>
      <w:r w:rsidRPr="00FD7406">
        <w:rPr>
          <w:spacing w:val="-5"/>
          <w:sz w:val="24"/>
          <w:szCs w:val="24"/>
        </w:rPr>
        <w:t xml:space="preserve">, </w:t>
      </w:r>
      <w:r w:rsidRPr="00FD7406">
        <w:rPr>
          <w:sz w:val="24"/>
          <w:szCs w:val="24"/>
        </w:rPr>
        <w:t>117, 119 fracciones I y II</w:t>
      </w:r>
      <w:r w:rsidRPr="00FD7406">
        <w:rPr>
          <w:spacing w:val="-4"/>
          <w:sz w:val="24"/>
          <w:szCs w:val="24"/>
        </w:rPr>
        <w:t xml:space="preserve"> y demás relativos aplicables </w:t>
      </w:r>
      <w:r w:rsidRPr="00FD7406">
        <w:rPr>
          <w:sz w:val="24"/>
          <w:szCs w:val="24"/>
        </w:rPr>
        <w:t>de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la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Ley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Protección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Datos</w:t>
      </w:r>
      <w:r w:rsidRPr="00FD7406">
        <w:rPr>
          <w:spacing w:val="-4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  <w:r w:rsidRPr="00FD7406">
        <w:rPr>
          <w:spacing w:val="-8"/>
          <w:sz w:val="24"/>
          <w:szCs w:val="24"/>
        </w:rPr>
        <w:t xml:space="preserve"> </w:t>
      </w:r>
      <w:r w:rsidRPr="00FD7406">
        <w:rPr>
          <w:sz w:val="24"/>
          <w:szCs w:val="24"/>
        </w:rPr>
        <w:t>en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Posesión</w:t>
      </w:r>
      <w:r w:rsidRPr="00FD7406">
        <w:rPr>
          <w:spacing w:val="-59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1"/>
          <w:sz w:val="24"/>
          <w:szCs w:val="24"/>
        </w:rPr>
        <w:t xml:space="preserve"> </w:t>
      </w:r>
      <w:r w:rsidRPr="00FD7406">
        <w:rPr>
          <w:sz w:val="24"/>
          <w:szCs w:val="24"/>
        </w:rPr>
        <w:t>Sujetos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Obligados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del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Estado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de Campeche y en el Primero de los Lineamientos para la Protección de Datos Personales del Estado de Campeche.</w:t>
      </w:r>
    </w:p>
    <w:p w:rsidR="006B2513" w:rsidRPr="00FD7406" w:rsidRDefault="006B2513" w:rsidP="006B2513">
      <w:pPr>
        <w:pStyle w:val="Ttulo1"/>
        <w:spacing w:line="276" w:lineRule="auto"/>
        <w:ind w:left="0" w:right="-48"/>
        <w:jc w:val="both"/>
        <w:rPr>
          <w:sz w:val="24"/>
          <w:szCs w:val="24"/>
        </w:rPr>
      </w:pPr>
      <w:r w:rsidRPr="00FD7406">
        <w:rPr>
          <w:sz w:val="24"/>
          <w:szCs w:val="24"/>
        </w:rPr>
        <w:t>Transferencias de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datos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</w:p>
    <w:p w:rsidR="006B2513" w:rsidRPr="00FD7406" w:rsidRDefault="006B2513" w:rsidP="006B2513">
      <w:pPr>
        <w:pStyle w:val="Textoindependiente"/>
        <w:spacing w:before="184" w:line="276" w:lineRule="auto"/>
        <w:ind w:left="0" w:right="-48"/>
        <w:rPr>
          <w:sz w:val="24"/>
          <w:szCs w:val="24"/>
        </w:rPr>
      </w:pPr>
      <w:r w:rsidRPr="00FD7406">
        <w:rPr>
          <w:sz w:val="24"/>
          <w:szCs w:val="24"/>
        </w:rPr>
        <w:t>Se</w:t>
      </w:r>
      <w:r w:rsidRPr="00FD7406">
        <w:rPr>
          <w:spacing w:val="-4"/>
          <w:sz w:val="24"/>
          <w:szCs w:val="24"/>
        </w:rPr>
        <w:t xml:space="preserve"> </w:t>
      </w:r>
      <w:r w:rsidRPr="00FD7406">
        <w:rPr>
          <w:sz w:val="24"/>
          <w:szCs w:val="24"/>
        </w:rPr>
        <w:t>informa</w:t>
      </w:r>
      <w:r w:rsidRPr="00FD7406">
        <w:rPr>
          <w:spacing w:val="-7"/>
          <w:sz w:val="24"/>
          <w:szCs w:val="24"/>
        </w:rPr>
        <w:t xml:space="preserve"> </w:t>
      </w:r>
      <w:r w:rsidRPr="00FD7406">
        <w:rPr>
          <w:sz w:val="24"/>
          <w:szCs w:val="24"/>
        </w:rPr>
        <w:t>que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no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se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llevarán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a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cabo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transferencias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datos</w:t>
      </w:r>
      <w:r w:rsidRPr="00FD7406">
        <w:rPr>
          <w:spacing w:val="-3"/>
          <w:sz w:val="24"/>
          <w:szCs w:val="24"/>
        </w:rPr>
        <w:t xml:space="preserve"> </w:t>
      </w:r>
      <w:r w:rsidRPr="00FD7406">
        <w:rPr>
          <w:sz w:val="24"/>
          <w:szCs w:val="24"/>
        </w:rPr>
        <w:t>personales</w:t>
      </w:r>
      <w:r w:rsidRPr="00FD7406">
        <w:rPr>
          <w:spacing w:val="-8"/>
          <w:sz w:val="24"/>
          <w:szCs w:val="24"/>
        </w:rPr>
        <w:t xml:space="preserve"> </w:t>
      </w:r>
      <w:r w:rsidRPr="00FD7406">
        <w:rPr>
          <w:sz w:val="24"/>
          <w:szCs w:val="24"/>
        </w:rPr>
        <w:t>que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requieran</w:t>
      </w:r>
      <w:r w:rsidRPr="00FD7406">
        <w:rPr>
          <w:spacing w:val="-59"/>
          <w:sz w:val="24"/>
          <w:szCs w:val="24"/>
        </w:rPr>
        <w:t xml:space="preserve"> </w:t>
      </w:r>
      <w:r w:rsidRPr="00FD7406">
        <w:rPr>
          <w:sz w:val="24"/>
          <w:szCs w:val="24"/>
        </w:rPr>
        <w:t>de su consentimiento expreso para poder efectuarlas, ya que conforme a la Ley de la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materia sólo se realizarán aquéllas que sean necesarias para atender requerimientos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información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 una autoridad competente, que estén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debidamente fundados y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motivados.</w:t>
      </w:r>
    </w:p>
    <w:p w:rsidR="006B2513" w:rsidRPr="00FD7406" w:rsidRDefault="006B2513" w:rsidP="006B2513">
      <w:pPr>
        <w:pStyle w:val="Ttulo1"/>
        <w:spacing w:before="155" w:line="276" w:lineRule="auto"/>
        <w:ind w:left="0" w:right="-48"/>
        <w:jc w:val="both"/>
        <w:rPr>
          <w:sz w:val="24"/>
          <w:szCs w:val="24"/>
        </w:rPr>
      </w:pPr>
      <w:r w:rsidRPr="00FD7406">
        <w:rPr>
          <w:sz w:val="24"/>
          <w:szCs w:val="24"/>
        </w:rPr>
        <w:t>Derechos</w:t>
      </w:r>
      <w:r w:rsidRPr="00FD7406">
        <w:rPr>
          <w:spacing w:val="-2"/>
          <w:sz w:val="24"/>
          <w:szCs w:val="24"/>
        </w:rPr>
        <w:t xml:space="preserve"> </w:t>
      </w:r>
      <w:r w:rsidRPr="00FD7406">
        <w:rPr>
          <w:sz w:val="24"/>
          <w:szCs w:val="24"/>
        </w:rPr>
        <w:t>ARCO</w:t>
      </w:r>
    </w:p>
    <w:p w:rsidR="006B2513" w:rsidRPr="00FD7406" w:rsidRDefault="006B2513" w:rsidP="006B2513">
      <w:pPr>
        <w:pStyle w:val="Textoindependiente"/>
        <w:spacing w:before="182" w:line="276" w:lineRule="auto"/>
        <w:ind w:left="0" w:right="-48"/>
        <w:rPr>
          <w:rStyle w:val="Hipervnculo"/>
          <w:sz w:val="24"/>
          <w:szCs w:val="24"/>
        </w:rPr>
      </w:pPr>
      <w:r w:rsidRPr="00FD7406">
        <w:rPr>
          <w:sz w:val="24"/>
          <w:szCs w:val="24"/>
        </w:rPr>
        <w:t>Usted podrá ejercer sus derechos de acceso, rectificación, cancelación y oposición de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sus datos personales (derechos ARCO) directamente ante la Unidad de Transparencia</w:t>
      </w:r>
      <w:r w:rsidRPr="00FD7406">
        <w:rPr>
          <w:spacing w:val="-59"/>
          <w:sz w:val="24"/>
          <w:szCs w:val="24"/>
        </w:rPr>
        <w:t xml:space="preserve"> </w:t>
      </w:r>
      <w:r w:rsidRPr="00FD7406">
        <w:rPr>
          <w:sz w:val="24"/>
          <w:szCs w:val="24"/>
        </w:rPr>
        <w:t>del SANNAFARM “Vida Nueva” ubicado en Calle 24 S/N Col. Lázaro Cárdenas, Kila – Lerma, Campeche,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o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bien,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a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través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la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Plataforma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Nacional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Transparencia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(</w:t>
      </w:r>
      <w:hyperlink r:id="rId7" w:history="1">
        <w:r w:rsidRPr="00FD7406">
          <w:rPr>
            <w:rStyle w:val="Hipervnculo"/>
            <w:sz w:val="24"/>
            <w:szCs w:val="24"/>
          </w:rPr>
          <w:t>http://www.plataformadetransparencia.org.mx)</w:t>
        </w:r>
      </w:hyperlink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o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en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el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correo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electrónico</w:t>
      </w:r>
      <w:r w:rsidRPr="00FD7406">
        <w:rPr>
          <w:spacing w:val="1"/>
          <w:sz w:val="24"/>
          <w:szCs w:val="24"/>
        </w:rPr>
        <w:t xml:space="preserve"> </w:t>
      </w:r>
      <w:hyperlink r:id="rId8" w:history="1">
        <w:r w:rsidRPr="00FD7406">
          <w:rPr>
            <w:rStyle w:val="Hipervnculo"/>
            <w:sz w:val="24"/>
            <w:szCs w:val="24"/>
          </w:rPr>
          <w:t>vidanuevaunidaddeenlace@hotmail.com</w:t>
        </w:r>
      </w:hyperlink>
      <w:r w:rsidRPr="00FD7406">
        <w:rPr>
          <w:rStyle w:val="Hipervnculo"/>
          <w:sz w:val="24"/>
          <w:szCs w:val="24"/>
        </w:rPr>
        <w:t>.</w:t>
      </w:r>
    </w:p>
    <w:p w:rsidR="006B2513" w:rsidRPr="00FD7406" w:rsidRDefault="006B2513" w:rsidP="006B2513">
      <w:pPr>
        <w:pStyle w:val="Textoindependiente"/>
        <w:spacing w:before="183" w:line="276" w:lineRule="auto"/>
        <w:ind w:left="0" w:right="-48"/>
        <w:rPr>
          <w:sz w:val="24"/>
          <w:szCs w:val="24"/>
        </w:rPr>
      </w:pPr>
      <w:r w:rsidRPr="00FD7406">
        <w:rPr>
          <w:sz w:val="24"/>
          <w:szCs w:val="24"/>
        </w:rPr>
        <w:t>Si desea conocer el procedimiento para el ejercicio de estos derechos, puede acudir a</w:t>
      </w:r>
      <w:r w:rsidRPr="00FD7406">
        <w:rPr>
          <w:spacing w:val="1"/>
          <w:sz w:val="24"/>
          <w:szCs w:val="24"/>
        </w:rPr>
        <w:t xml:space="preserve"> </w:t>
      </w:r>
      <w:r w:rsidRPr="00FD7406">
        <w:rPr>
          <w:sz w:val="24"/>
          <w:szCs w:val="24"/>
        </w:rPr>
        <w:t>la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Unidad</w:t>
      </w:r>
      <w:r w:rsidRPr="00FD7406">
        <w:rPr>
          <w:spacing w:val="-5"/>
          <w:sz w:val="24"/>
          <w:szCs w:val="24"/>
        </w:rPr>
        <w:t xml:space="preserve"> </w:t>
      </w:r>
      <w:r w:rsidRPr="00FD7406">
        <w:rPr>
          <w:sz w:val="24"/>
          <w:szCs w:val="24"/>
        </w:rPr>
        <w:t>de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>Transparencia</w:t>
      </w:r>
      <w:r w:rsidRPr="00FD7406">
        <w:rPr>
          <w:spacing w:val="-6"/>
          <w:sz w:val="24"/>
          <w:szCs w:val="24"/>
        </w:rPr>
        <w:t xml:space="preserve"> </w:t>
      </w:r>
      <w:r w:rsidRPr="00FD7406">
        <w:rPr>
          <w:sz w:val="24"/>
          <w:szCs w:val="24"/>
        </w:rPr>
        <w:t xml:space="preserve"> antes señalada o comunicarse al teléfono 981 812 0690.</w:t>
      </w:r>
    </w:p>
    <w:p w:rsidR="006B2513" w:rsidRPr="00FD7406" w:rsidRDefault="006B2513" w:rsidP="006B2513">
      <w:pPr>
        <w:spacing w:before="158" w:line="276" w:lineRule="auto"/>
        <w:ind w:right="-48"/>
        <w:jc w:val="both"/>
        <w:rPr>
          <w:rFonts w:ascii="Arial" w:hAnsi="Arial" w:cs="Arial"/>
          <w:b/>
          <w:sz w:val="24"/>
          <w:szCs w:val="24"/>
        </w:rPr>
      </w:pPr>
      <w:r w:rsidRPr="00FD7406">
        <w:rPr>
          <w:rFonts w:ascii="Arial" w:hAnsi="Arial" w:cs="Arial"/>
          <w:b/>
          <w:sz w:val="24"/>
          <w:szCs w:val="24"/>
        </w:rPr>
        <w:t>Consulta</w:t>
      </w:r>
      <w:r w:rsidRPr="00FD740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D7406">
        <w:rPr>
          <w:rFonts w:ascii="Arial" w:hAnsi="Arial" w:cs="Arial"/>
          <w:b/>
          <w:sz w:val="24"/>
          <w:szCs w:val="24"/>
        </w:rPr>
        <w:t>del</w:t>
      </w:r>
      <w:r w:rsidRPr="00FD740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D7406">
        <w:rPr>
          <w:rFonts w:ascii="Arial" w:hAnsi="Arial" w:cs="Arial"/>
          <w:b/>
          <w:sz w:val="24"/>
          <w:szCs w:val="24"/>
        </w:rPr>
        <w:t>aviso</w:t>
      </w:r>
      <w:r w:rsidRPr="00FD740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D7406">
        <w:rPr>
          <w:rFonts w:ascii="Arial" w:hAnsi="Arial" w:cs="Arial"/>
          <w:b/>
          <w:sz w:val="24"/>
          <w:szCs w:val="24"/>
        </w:rPr>
        <w:t>de</w:t>
      </w:r>
      <w:r w:rsidRPr="00FD740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D7406">
        <w:rPr>
          <w:rFonts w:ascii="Arial" w:hAnsi="Arial" w:cs="Arial"/>
          <w:b/>
          <w:sz w:val="24"/>
          <w:szCs w:val="24"/>
        </w:rPr>
        <w:t>privacidad y</w:t>
      </w:r>
      <w:r w:rsidRPr="00FD740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D7406">
        <w:rPr>
          <w:rFonts w:ascii="Arial" w:hAnsi="Arial" w:cs="Arial"/>
          <w:b/>
          <w:sz w:val="24"/>
          <w:szCs w:val="24"/>
        </w:rPr>
        <w:t>cambios al</w:t>
      </w:r>
      <w:r w:rsidRPr="00FD74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D7406">
        <w:rPr>
          <w:rFonts w:ascii="Arial" w:hAnsi="Arial" w:cs="Arial"/>
          <w:b/>
          <w:sz w:val="24"/>
          <w:szCs w:val="24"/>
        </w:rPr>
        <w:t>mismo</w:t>
      </w:r>
    </w:p>
    <w:p w:rsidR="006B2513" w:rsidRPr="00FD7406" w:rsidRDefault="006B2513" w:rsidP="006B2513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FD7406">
        <w:rPr>
          <w:rFonts w:ascii="Arial" w:hAnsi="Arial" w:cs="Arial"/>
          <w:sz w:val="24"/>
          <w:szCs w:val="24"/>
        </w:rPr>
        <w:t>Para mayor información acerca del tratamiento y de los derechos que puede hacer valer, usted puede acceder al aviso de privacidad integral a través de la página oficial del SANNAFARM “Vida Nueva” (</w:t>
      </w:r>
      <w:hyperlink r:id="rId9" w:history="1">
        <w:r w:rsidRPr="00FD7406">
          <w:rPr>
            <w:rStyle w:val="Hipervnculo"/>
            <w:rFonts w:ascii="Arial" w:hAnsi="Arial" w:cs="Arial"/>
            <w:sz w:val="24"/>
            <w:szCs w:val="24"/>
          </w:rPr>
          <w:t>http://www.sannafarm.com.mx</w:t>
        </w:r>
      </w:hyperlink>
      <w:r w:rsidRPr="00FD7406">
        <w:rPr>
          <w:rFonts w:ascii="Arial" w:hAnsi="Arial" w:cs="Arial"/>
          <w:sz w:val="24"/>
          <w:szCs w:val="24"/>
        </w:rPr>
        <w:t>) o bien, de manera presencial en las instalaciones de este Sistema, ubicada en Calle 24 S/N Col. Lázaro Cárdenas, Kila – Lerma, Campeche.</w:t>
      </w:r>
    </w:p>
    <w:p w:rsidR="00707890" w:rsidRDefault="00707890"/>
    <w:sectPr w:rsidR="0070789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89" w:rsidRDefault="00781589" w:rsidP="006B2513">
      <w:pPr>
        <w:spacing w:after="0" w:line="240" w:lineRule="auto"/>
      </w:pPr>
      <w:r>
        <w:separator/>
      </w:r>
    </w:p>
  </w:endnote>
  <w:endnote w:type="continuationSeparator" w:id="0">
    <w:p w:rsidR="00781589" w:rsidRDefault="00781589" w:rsidP="006B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89" w:rsidRDefault="00781589" w:rsidP="006B2513">
      <w:pPr>
        <w:spacing w:after="0" w:line="240" w:lineRule="auto"/>
      </w:pPr>
      <w:r>
        <w:separator/>
      </w:r>
    </w:p>
  </w:footnote>
  <w:footnote w:type="continuationSeparator" w:id="0">
    <w:p w:rsidR="00781589" w:rsidRDefault="00781589" w:rsidP="006B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13" w:rsidRDefault="00C506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-824951</wp:posOffset>
          </wp:positionV>
          <wp:extent cx="1363980" cy="591185"/>
          <wp:effectExtent l="0" t="0" r="762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nail_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53642371" wp14:editId="43B09445">
          <wp:extent cx="704850" cy="1003973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1" cy="101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3"/>
    <w:rsid w:val="000937E1"/>
    <w:rsid w:val="006B2513"/>
    <w:rsid w:val="00707890"/>
    <w:rsid w:val="00781589"/>
    <w:rsid w:val="00C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39BEA-DEF3-443C-AA64-4023033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13"/>
  </w:style>
  <w:style w:type="paragraph" w:styleId="Ttulo1">
    <w:name w:val="heading 1"/>
    <w:basedOn w:val="Normal"/>
    <w:link w:val="Ttulo1Car"/>
    <w:uiPriority w:val="1"/>
    <w:qFormat/>
    <w:rsid w:val="006B2513"/>
    <w:pPr>
      <w:widowControl w:val="0"/>
      <w:autoSpaceDE w:val="0"/>
      <w:autoSpaceDN w:val="0"/>
      <w:spacing w:before="157" w:after="0" w:line="240" w:lineRule="auto"/>
      <w:ind w:left="36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B2513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6B251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B2513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2513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2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513"/>
  </w:style>
  <w:style w:type="paragraph" w:styleId="Piedepgina">
    <w:name w:val="footer"/>
    <w:basedOn w:val="Normal"/>
    <w:link w:val="PiedepginaCar"/>
    <w:uiPriority w:val="99"/>
    <w:unhideWhenUsed/>
    <w:rsid w:val="006B2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nuevaunidaddeenlac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anuevaunidaddeenlace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nnafarm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vida</dc:creator>
  <cp:keywords/>
  <dc:description/>
  <cp:lastModifiedBy>nueva vida</cp:lastModifiedBy>
  <cp:revision>2</cp:revision>
  <dcterms:created xsi:type="dcterms:W3CDTF">2021-01-26T17:37:00Z</dcterms:created>
  <dcterms:modified xsi:type="dcterms:W3CDTF">2021-01-26T17:43:00Z</dcterms:modified>
</cp:coreProperties>
</file>