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FA" w:rsidRPr="00DF57B9" w:rsidRDefault="00620206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Dirección postal"/>
          <w:tag w:val="Dirección postal"/>
          <w:id w:val="1415969137"/>
          <w:placeholder>
            <w:docPart w:val="B6BEA111ECA140DA856AD633DBB822EE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332B88">
            <w:rPr>
              <w:noProof/>
              <w:lang w:val="es-ES_tradnl"/>
            </w:rPr>
            <w:t>Calle Tankuche, Mza. H, Lte. 9, Fracc. Hacienda Santa Mária</w:t>
          </w:r>
        </w:sdtContent>
      </w:sdt>
    </w:p>
    <w:sdt>
      <w:sdtPr>
        <w:rPr>
          <w:noProof/>
          <w:lang w:val="es-ES_tradnl"/>
        </w:rPr>
        <w:alias w:val="Categoría"/>
        <w:tag w:val=""/>
        <w:id w:val="1543715586"/>
        <w:placeholder>
          <w:docPart w:val="AF9A28323460487D92CE1782A5A312B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E953FA" w:rsidRPr="00DF57B9" w:rsidRDefault="00332B88">
          <w:pPr>
            <w:pStyle w:val="Informacindecontacto"/>
            <w:rPr>
              <w:noProof/>
              <w:lang w:val="es-ES_tradnl"/>
            </w:rPr>
          </w:pPr>
          <w:r>
            <w:rPr>
              <w:noProof/>
              <w:lang w:val="es-ES_tradnl"/>
            </w:rPr>
            <w:t>c.p. 240</w:t>
          </w:r>
          <w:r w:rsidR="00621A04">
            <w:rPr>
              <w:noProof/>
              <w:lang w:val="es-ES_tradnl"/>
            </w:rPr>
            <w:t>70</w:t>
          </w:r>
          <w:r>
            <w:rPr>
              <w:noProof/>
              <w:lang w:val="es-ES_tradnl"/>
            </w:rPr>
            <w:t>, San Francisco de Campeche, Camp.</w:t>
          </w:r>
        </w:p>
      </w:sdtContent>
    </w:sdt>
    <w:p w:rsidR="00E953FA" w:rsidRPr="00DF57B9" w:rsidRDefault="00620206">
      <w:pPr>
        <w:pStyle w:val="Informacindecontacto"/>
        <w:rPr>
          <w:noProof/>
          <w:lang w:val="es-ES_tradnl"/>
        </w:rPr>
      </w:pPr>
      <w:sdt>
        <w:sdtPr>
          <w:rPr>
            <w:noProof/>
            <w:lang w:val="es-ES_tradnl"/>
          </w:rPr>
          <w:alias w:val="Teléfono"/>
          <w:tag w:val="Teléfono"/>
          <w:id w:val="599758962"/>
          <w:placeholder>
            <w:docPart w:val="A3B56F626A1D45C6A5D3489BE5FB30F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32B88">
            <w:rPr>
              <w:noProof/>
              <w:lang w:val="es-ES_tradnl"/>
            </w:rPr>
            <w:t>981 13 8 25 21</w:t>
          </w:r>
        </w:sdtContent>
      </w:sdt>
    </w:p>
    <w:sdt>
      <w:sdtPr>
        <w:rPr>
          <w:rStyle w:val="nfasis"/>
          <w:noProof/>
          <w:lang w:val="es-ES_tradnl"/>
        </w:rPr>
        <w:alias w:val="Correo electrónico"/>
        <w:tag w:val=""/>
        <w:id w:val="1889536063"/>
        <w:placeholder>
          <w:docPart w:val="B42F88B7EBF6426AB2BE9DB032B0FD2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is"/>
        </w:rPr>
      </w:sdtEndPr>
      <w:sdtContent>
        <w:p w:rsidR="00E953FA" w:rsidRPr="00DF57B9" w:rsidRDefault="00332B88">
          <w:pPr>
            <w:pStyle w:val="Informacindecontacto"/>
            <w:rPr>
              <w:rStyle w:val="nfasis"/>
              <w:noProof/>
              <w:lang w:val="es-ES_tradnl"/>
            </w:rPr>
          </w:pPr>
          <w:r>
            <w:rPr>
              <w:rStyle w:val="nfasis"/>
              <w:noProof/>
              <w:lang w:val="es-ES_tradnl"/>
            </w:rPr>
            <w:t>ivonnunez@hotmail.com</w:t>
          </w:r>
        </w:p>
      </w:sdtContent>
    </w:sdt>
    <w:p w:rsidR="00E953FA" w:rsidRPr="00DF57B9" w:rsidRDefault="00620206">
      <w:pPr>
        <w:pStyle w:val="Nombre"/>
        <w:rPr>
          <w:noProof/>
          <w:lang w:val="es-ES_tradnl"/>
        </w:rPr>
      </w:pPr>
      <w:sdt>
        <w:sdtPr>
          <w:rPr>
            <w:noProof/>
            <w:lang w:val="es-ES_tradnl"/>
          </w:rPr>
          <w:alias w:val="SU NOMBRE"/>
          <w:tag w:val=""/>
          <w:id w:val="1197042864"/>
          <w:placeholder>
            <w:docPart w:val="81CA9FB1B9B94294AF91EBC540D145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2B88">
            <w:rPr>
              <w:noProof/>
              <w:lang w:val="es-MX"/>
            </w:rPr>
            <w:t>iVONNE NÚÑEZ AMARO</w:t>
          </w:r>
        </w:sdtContent>
      </w:sdt>
    </w:p>
    <w:tbl>
      <w:tblPr>
        <w:tblStyle w:val="Informeanual"/>
        <w:tblW w:w="5000" w:type="pct"/>
        <w:tblLook w:val="04A0" w:firstRow="1" w:lastRow="0" w:firstColumn="1" w:lastColumn="0" w:noHBand="0" w:noVBand="1"/>
        <w:tblDescription w:val="Resume"/>
      </w:tblPr>
      <w:tblGrid>
        <w:gridCol w:w="1788"/>
        <w:gridCol w:w="475"/>
        <w:gridCol w:w="7877"/>
      </w:tblGrid>
      <w:tr w:rsidR="00E953FA" w:rsidRPr="00DF57B9">
        <w:tc>
          <w:tcPr>
            <w:tcW w:w="1778" w:type="dxa"/>
          </w:tcPr>
          <w:p w:rsidR="00E953FA" w:rsidRPr="00DF57B9" w:rsidRDefault="00332B88">
            <w:pPr>
              <w:pStyle w:val="Ttulo1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datos generales</w:t>
            </w: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p w:rsidR="00E953FA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Nombre:                                         Ivonne Núñez Amaro</w:t>
            </w:r>
          </w:p>
          <w:p w:rsidR="00332B88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Fecha de Nacimiento:                 02 de Septiembre de 1971</w:t>
            </w:r>
            <w:r w:rsidR="00FE545A">
              <w:rPr>
                <w:noProof/>
                <w:lang w:val="es-ES_tradnl"/>
              </w:rPr>
              <w:t>.</w:t>
            </w:r>
          </w:p>
          <w:p w:rsidR="00332B88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Estado Civil:                                  Divorciada</w:t>
            </w:r>
          </w:p>
          <w:p w:rsidR="00332B88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RFC</w:t>
            </w:r>
            <w:r w:rsidR="00831F98">
              <w:rPr>
                <w:noProof/>
                <w:lang w:val="es-ES_tradnl"/>
              </w:rPr>
              <w:t>:</w:t>
            </w:r>
            <w:r>
              <w:rPr>
                <w:noProof/>
                <w:lang w:val="es-ES_tradnl"/>
              </w:rPr>
              <w:t xml:space="preserve">                                                 NUAI</w:t>
            </w:r>
            <w:r w:rsidR="00FE545A">
              <w:rPr>
                <w:noProof/>
                <w:lang w:val="es-ES_tradnl"/>
              </w:rPr>
              <w:t>7</w:t>
            </w:r>
            <w:r>
              <w:rPr>
                <w:noProof/>
                <w:lang w:val="es-ES_tradnl"/>
              </w:rPr>
              <w:t>10902BB6</w:t>
            </w:r>
          </w:p>
          <w:p w:rsidR="00332B88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IMSS:                                               8292701619-4</w:t>
            </w:r>
          </w:p>
          <w:p w:rsidR="00332B88" w:rsidRPr="00DF57B9" w:rsidRDefault="00332B88" w:rsidP="00332B88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CURP:                                              NUAI710902MDFXMVOO</w:t>
            </w:r>
          </w:p>
        </w:tc>
      </w:tr>
      <w:tr w:rsidR="00E953FA" w:rsidRPr="00DF57B9">
        <w:tc>
          <w:tcPr>
            <w:tcW w:w="177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p w:rsidR="00E953FA" w:rsidRPr="00DF57B9" w:rsidRDefault="00E953FA" w:rsidP="00831F98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</w:p>
        </w:tc>
      </w:tr>
      <w:tr w:rsidR="00E953FA" w:rsidRPr="00DF57B9">
        <w:tc>
          <w:tcPr>
            <w:tcW w:w="177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Experiencia</w:t>
            </w: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2218026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jEFE DE departaMENTO, </w:t>
                    </w:r>
                    <w:r w:rsidR="008B2838">
                      <w:rPr>
                        <w:noProof/>
                        <w:lang w:val="es-ES_tradnl"/>
                      </w:rPr>
                      <w:t xml:space="preserve">ÁREA COORDINADORA DE ARCHIVOS DEL </w:t>
                    </w:r>
                    <w:r>
                      <w:rPr>
                        <w:noProof/>
                        <w:lang w:val="es-ES_tradnl"/>
                      </w:rPr>
                      <w:t>SANNAFARM”Vida Nueva” Campeche</w:t>
                    </w:r>
                  </w:p>
                  <w:p w:rsidR="002D7D2E" w:rsidRDefault="003F39D3" w:rsidP="002D7D2E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Agosto 2020</w:t>
                    </w:r>
                    <w:r w:rsidR="002D7D2E">
                      <w:rPr>
                        <w:noProof/>
                        <w:lang w:val="es-ES_tradnl"/>
                      </w:rPr>
                      <w:t xml:space="preserve"> a la Fecha</w:t>
                    </w:r>
                  </w:p>
                  <w:p w:rsidR="008B2838" w:rsidRPr="008B2838" w:rsidRDefault="00FE545A" w:rsidP="008B283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>rea</w:t>
                    </w:r>
                    <w:r w:rsidR="008B2838">
                      <w:rPr>
                        <w:noProof/>
                        <w:lang w:val="es-ES_tradnl"/>
                      </w:rPr>
                      <w:t xml:space="preserve"> de Adscripción  Coordinadora de Archivos, </w:t>
                    </w:r>
                    <w:r w:rsidR="008B2838" w:rsidRPr="008B2838">
                      <w:rPr>
                        <w:noProof/>
                        <w:lang w:val="es-ES_tradnl"/>
                      </w:rPr>
                      <w:t>Establecer las bases para la recepción, registro, seguimiento, clasi</w:t>
                    </w:r>
                    <w:r w:rsidR="008B2838">
                      <w:rPr>
                        <w:noProof/>
                        <w:lang w:val="es-ES_tradnl"/>
                      </w:rPr>
                      <w:t xml:space="preserve">ficación, </w:t>
                    </w:r>
                    <w:r w:rsidR="008B2838" w:rsidRPr="008B2838">
                      <w:rPr>
                        <w:noProof/>
                        <w:lang w:val="es-ES_tradnl"/>
                      </w:rPr>
                      <w:t>administración, organización, conservación, localización, uso, selección y destino</w:t>
                    </w:r>
                  </w:p>
                  <w:p w:rsidR="008B2838" w:rsidRDefault="008B2838" w:rsidP="002D7D2E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 w:rsidRPr="008B2838">
                      <w:rPr>
                        <w:noProof/>
                        <w:lang w:val="es-ES_tradnl"/>
                      </w:rPr>
                      <w:t>final de los expedientes que generen, obtengan, adq</w:t>
                    </w:r>
                    <w:r>
                      <w:rPr>
                        <w:noProof/>
                        <w:lang w:val="es-ES_tradnl"/>
                      </w:rPr>
                      <w:t xml:space="preserve">uieran, transformen o conserven </w:t>
                    </w:r>
                    <w:r w:rsidRPr="008B2838">
                      <w:rPr>
                        <w:noProof/>
                        <w:lang w:val="es-ES_tradnl"/>
                      </w:rPr>
                      <w:t>en los archivos del</w:t>
                    </w:r>
                    <w:r>
                      <w:rPr>
                        <w:noProof/>
                        <w:lang w:val="es-ES_tradnl"/>
                      </w:rPr>
                      <w:t xml:space="preserve"> SANNNAFARM “Vida Nueva”, </w:t>
                    </w:r>
                    <w:r w:rsidRPr="008B2838">
                      <w:rPr>
                        <w:noProof/>
                        <w:lang w:val="es-ES_tradnl"/>
                      </w:rPr>
                      <w:t>tenie</w:t>
                    </w:r>
                    <w:r>
                      <w:rPr>
                        <w:noProof/>
                        <w:lang w:val="es-ES_tradnl"/>
                      </w:rPr>
                      <w:t xml:space="preserve">ndo como </w:t>
                    </w:r>
                    <w:bookmarkStart w:id="0" w:name="_GoBack"/>
                    <w:bookmarkEnd w:id="0"/>
                    <w:r>
                      <w:rPr>
                        <w:noProof/>
                        <w:lang w:val="es-ES_tradnl"/>
                      </w:rPr>
                      <w:t xml:space="preserve">base las disposiciones </w:t>
                    </w:r>
                    <w:r w:rsidRPr="008B2838">
                      <w:rPr>
                        <w:noProof/>
                        <w:lang w:val="es-ES_tradnl"/>
                      </w:rPr>
                      <w:t>aplicables en la materia.</w:t>
                    </w:r>
                  </w:p>
                  <w:p w:rsidR="00DF57B9" w:rsidRPr="00DF57B9" w:rsidRDefault="00620206" w:rsidP="002D7D2E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577090239"/>
                  <w:placeholder>
                    <w:docPart w:val="5B2E72BEFBB549F181822BCE36909E3A"/>
                  </w:placeholder>
                  <w15:color w:val="C0C0C0"/>
                  <w15:repeatingSectionItem/>
                </w:sdtPr>
                <w:sdtContent>
                  <w:p w:rsidR="00621A04" w:rsidRPr="00DF57B9" w:rsidRDefault="00621A04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jEFE DE departaMENTO, SANNAFARM”Vida Nueva” Campeche</w:t>
                    </w:r>
                  </w:p>
                  <w:p w:rsidR="00621A04" w:rsidRPr="00DF57B9" w:rsidRDefault="00621A04" w:rsidP="00DF57B9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Noviembre 2003 al 25 de agosto de 2020.  </w:t>
                    </w:r>
                  </w:p>
                  <w:p w:rsidR="00621A04" w:rsidRPr="00DF57B9" w:rsidRDefault="00621A04" w:rsidP="00DF57B9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Área de Adscripción Dirección General, coadyudo en las actividades diarias  del Director, dentro y fuera de la Institución  y su correlación con las diferentes areas que conforman este Sistema.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686997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reservaciones y ventas corporativas, hoteles copacabana, méxico, d.f.</w:t>
                    </w:r>
                  </w:p>
                  <w:p w:rsidR="00831F98" w:rsidRDefault="00831F98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Octubre 2002 a Septiembre 2003</w:t>
                    </w:r>
                  </w:p>
                  <w:p w:rsidR="00831F98" w:rsidRPr="00831F98" w:rsidRDefault="00FE545A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Convenciones,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729375030"/>
                  <w:placeholder>
                    <w:docPart w:val="01FAA66FD15B49D5BFE08891B4E7147B"/>
                  </w:placeholder>
                  <w15:color w:val="C0C0C0"/>
                  <w15:repeatingSectionItem/>
                </w:sdtPr>
                <w:sdtEndPr/>
                <w:sdtContent>
                  <w:p w:rsidR="00831F98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reservaciones y ventas corporativas, hoteles </w:t>
                    </w:r>
                    <w:r w:rsidR="00C33EA4">
                      <w:rPr>
                        <w:noProof/>
                        <w:lang w:val="es-ES_tradnl"/>
                      </w:rPr>
                      <w:t>del angel</w:t>
                    </w:r>
                    <w:r>
                      <w:rPr>
                        <w:noProof/>
                        <w:lang w:val="es-ES_tradnl"/>
                      </w:rPr>
                      <w:t>, méxico, d.f.</w:t>
                    </w:r>
                  </w:p>
                  <w:p w:rsidR="00FE545A" w:rsidRDefault="00C33EA4" w:rsidP="00C33EA4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Febrero 1996 a Septiembre 2002</w:t>
                    </w:r>
                  </w:p>
                  <w:p w:rsidR="00E953FA" w:rsidRPr="00831F98" w:rsidRDefault="00FE545A" w:rsidP="00FE545A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s, asistí a la Gerencia, </w:t>
                    </w:r>
                    <w:r>
                      <w:rPr>
                        <w:noProof/>
                        <w:lang w:val="es-ES_tradnl"/>
                      </w:rPr>
                      <w:t>se trabajó con 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uentas por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agar, </w:t>
                    </w:r>
                    <w:r>
                      <w:rPr>
                        <w:noProof/>
                        <w:lang w:val="es-ES_tradnl"/>
                      </w:rPr>
                      <w:t xml:space="preserve">Envío 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masivo de </w:t>
                    </w:r>
                    <w:r>
                      <w:rPr>
                        <w:noProof/>
                        <w:lang w:val="es-ES_tradnl"/>
                      </w:rPr>
                      <w:t>M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ailing,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ago a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roveedores,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ompras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>orporativas.</w:t>
                    </w:r>
                  </w:p>
                </w:sdtContent>
              </w:sdt>
            </w:sdtContent>
          </w:sdt>
        </w:tc>
      </w:tr>
      <w:tr w:rsidR="00E953FA" w:rsidRPr="00DF57B9">
        <w:tc>
          <w:tcPr>
            <w:tcW w:w="177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lastRenderedPageBreak/>
              <w:t>Formación</w:t>
            </w: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126388115"/>
                  <w:placeholder>
                    <w:docPart w:val="C337FD5F7D7C42D7A568E6B35A4C650E"/>
                  </w:placeholder>
                  <w15:repeatingSectionItem/>
                </w:sdtPr>
                <w:sdtEndPr/>
                <w:sdtContent>
                  <w:p w:rsidR="00DF57B9" w:rsidRPr="00DF57B9" w:rsidRDefault="0071250F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instituto de estudios superiores de turismo, méxico, d.f.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Año 1992 a 1996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Licenciatura en Turismo</w:t>
                    </w:r>
                  </w:p>
                  <w:p w:rsidR="00E953FA" w:rsidRPr="00DF57B9" w:rsidRDefault="0071250F" w:rsidP="0071250F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Carta de Pasante</w:t>
                    </w:r>
                  </w:p>
                </w:sdtContent>
              </w:sdt>
            </w:sdtContent>
          </w:sdt>
        </w:tc>
      </w:tr>
      <w:tr w:rsidR="00E953FA" w:rsidRPr="00DF57B9">
        <w:tc>
          <w:tcPr>
            <w:tcW w:w="1778" w:type="dxa"/>
          </w:tcPr>
          <w:p w:rsidR="00044A67" w:rsidRDefault="00044A67" w:rsidP="00044A67">
            <w:pPr>
              <w:pStyle w:val="Ttulo1"/>
              <w:rPr>
                <w:noProof/>
                <w:lang w:val="es-ES_tradnl"/>
              </w:rPr>
            </w:pPr>
          </w:p>
          <w:p w:rsidR="00FE545A" w:rsidRDefault="00FE545A" w:rsidP="00044A67">
            <w:pPr>
              <w:pStyle w:val="Ttulo1"/>
              <w:rPr>
                <w:noProof/>
                <w:lang w:val="es-ES_tradnl"/>
              </w:rPr>
            </w:pPr>
          </w:p>
          <w:p w:rsidR="00E953FA" w:rsidRPr="00DF57B9" w:rsidRDefault="00044A67" w:rsidP="00044A67">
            <w:pPr>
              <w:pStyle w:val="Ttulo1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desarrollo personal </w:t>
            </w: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4E192B" w:rsidRDefault="004E192B" w:rsidP="00AB2061">
            <w:pPr>
              <w:pStyle w:val="Textodelcurrculumvtae"/>
              <w:spacing w:line="264" w:lineRule="auto"/>
              <w:ind w:left="720" w:right="1350"/>
              <w:rPr>
                <w:noProof/>
                <w:lang w:val="es-ES_tradnl"/>
              </w:rPr>
            </w:pPr>
          </w:p>
          <w:p w:rsidR="00CE2147" w:rsidRPr="00CE2147" w:rsidRDefault="000948CE" w:rsidP="00CE214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en las Sesiones Clínicas “Lavado de Manos”, COVID 19”  y “Procesos de Delaciones”. Del 06 al 08 de marzo, 25 de noviembre y 14 de diciembre 2020. Campeche, </w:t>
            </w:r>
            <w:r w:rsidR="00CE2147">
              <w:rPr>
                <w:noProof/>
                <w:lang w:val="es-ES_tradnl"/>
              </w:rPr>
              <w:t>imparte SECRETARIA DE SALUD. Hibrida .</w:t>
            </w:r>
          </w:p>
          <w:p w:rsidR="000948CE" w:rsidRDefault="000948CE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“Videoconferencia Mécanica Básica para Mujeres” 25 de noviembre del 2020, imparte SEPROCI </w:t>
            </w:r>
          </w:p>
          <w:p w:rsidR="0073178D" w:rsidRDefault="00CE214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Curso “Plan Anual de Desarrollo Archivístico”, 07 de diciembre de 2020. Campeche, COTAIPEC </w:t>
            </w:r>
          </w:p>
          <w:p w:rsidR="00CE2147" w:rsidRDefault="00CE2147" w:rsidP="00CE214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Curso “Elaboración de Instrumentos de Control Archivístico”, 03 de diciembre 2020. Campeche, COTAIPEC </w:t>
            </w:r>
          </w:p>
          <w:p w:rsidR="00CE2147" w:rsidRDefault="00CE2147" w:rsidP="00CE214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en el Curso “Valoración Documental”, 26 de noviembre de 2020. Campeche COTAIPEC </w:t>
            </w:r>
          </w:p>
          <w:p w:rsidR="00CE2147" w:rsidRDefault="00CE2147" w:rsidP="00CE214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</w:t>
            </w:r>
            <w:r w:rsidR="00F2121A">
              <w:rPr>
                <w:noProof/>
                <w:lang w:val="es-ES_tradnl"/>
              </w:rPr>
              <w:t xml:space="preserve">de participación Curso “Gestión documental y administración de archivos”. 26 de junio de 2020. Campeche, imparte INAI </w:t>
            </w:r>
          </w:p>
          <w:p w:rsidR="00F2121A" w:rsidRPr="00F2121A" w:rsidRDefault="00F2121A" w:rsidP="00F2121A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Curso “Lineamientos para la Organización y Conservación de Archivos”. 05 de junio de 2020. Campeche, imparte INAI.</w:t>
            </w:r>
          </w:p>
          <w:p w:rsidR="000948CE" w:rsidRDefault="000948CE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en el “Curso de Clasificación de la Información “. Junio 02, 2020, Campeche, Virtual, imparte INAI</w:t>
            </w:r>
          </w:p>
          <w:p w:rsidR="000948CE" w:rsidRDefault="00F2121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Constancia de participación Curso “ Tratamiento de datos biométricos y manejo de incidentes de seguridad de datos personales”. 02 de junio de 2020. Campeche, imparte INAI </w:t>
            </w:r>
            <w:r w:rsidR="008948F7">
              <w:rPr>
                <w:noProof/>
                <w:lang w:val="es-ES_tradnl"/>
              </w:rPr>
              <w:t>.</w:t>
            </w:r>
          </w:p>
          <w:p w:rsidR="004E192B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en el “Curso Inventario Nacional de Vivienda y Mapa Digital de México en Línea”. Septiembre 04 y 05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participación “Conferencia Los Derechos humanos de los grupos en situación de vulnerabilidad”. Agosto 30  2018. Campeche</w:t>
            </w:r>
          </w:p>
          <w:p w:rsidR="00604113" w:rsidRDefault="00604113" w:rsidP="00604113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Portatiles. Mayo 23 de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Reconocomiento por participación al “Curso La Contraloría Social con enfoque de Blindaje Electoral”. Abril 26 de 2018.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al “Curso Humanización en los Servicios de Salud”. Noviembre 10 de 2017.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lastRenderedPageBreak/>
              <w:t>Constancia de participación</w:t>
            </w:r>
            <w:r w:rsidR="00AB2061">
              <w:rPr>
                <w:noProof/>
                <w:lang w:val="es-ES_tradnl"/>
              </w:rPr>
              <w:t xml:space="preserve"> al “Curso-Taller de Fotografía, Redacción y Manejo de Redes Sociales”. Septiembre 01 y 02 del 2017. Campeche </w:t>
            </w:r>
          </w:p>
          <w:p w:rsidR="00AB2061" w:rsidRDefault="00AB2061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al “Curso Herramientas Emocionales en la Atención al Ciudadano”. Mayo 30 de 2017. Campeche</w:t>
            </w:r>
          </w:p>
          <w:p w:rsidR="00AB2061" w:rsidRPr="00AB2061" w:rsidRDefault="00AB2061" w:rsidP="00AB2061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 C/I. Mayo 04 de 2017.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Reconcomiento por participación en el  “Curso del Programa “Conduce Sin Alcohol”. Septiembre 07 y 08 de 2016. Campeche</w:t>
            </w:r>
          </w:p>
          <w:p w:rsidR="00E953FA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porparticipación en el Curso: “Excelencia en la atención secretarial. Agosto 18 y 19 de 2016. Campeche.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asistencia a la “Jornada Académica Prevención de Tabaquismo “Día Mundial Sin Tabaco”. Mayo 2016.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Curso: “Calidad en la Administración Pública”. Febrero 23 y 24 de 2016. Campeche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10 años de Perserverancia y Lealtad en el Servicio Público Estatal. Abril 2015.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al Desempeño Laboral del Personal de Salud del Estado de Campeche. Marzo 2015.</w:t>
            </w:r>
          </w:p>
          <w:p w:rsidR="00044A67" w:rsidRPr="00DF57B9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</w:tc>
      </w:tr>
      <w:tr w:rsidR="00E953FA" w:rsidRPr="00DF57B9">
        <w:tc>
          <w:tcPr>
            <w:tcW w:w="177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p w:rsidR="00E953FA" w:rsidRPr="00DF57B9" w:rsidRDefault="00E953FA" w:rsidP="00FE545A">
            <w:pPr>
              <w:pStyle w:val="Textodelcurrculumvtae"/>
              <w:rPr>
                <w:noProof/>
                <w:lang w:val="es-ES_tradnl"/>
              </w:rPr>
            </w:pPr>
          </w:p>
        </w:tc>
      </w:tr>
      <w:tr w:rsidR="00E953FA" w:rsidRPr="00DF57B9">
        <w:tc>
          <w:tcPr>
            <w:tcW w:w="177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2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30" w:type="dxa"/>
          </w:tcPr>
          <w:p w:rsidR="00E953FA" w:rsidRPr="00DF57B9" w:rsidRDefault="00E953FA" w:rsidP="00DF57B9">
            <w:pPr>
              <w:rPr>
                <w:rFonts w:eastAsiaTheme="minorEastAsia"/>
                <w:noProof/>
                <w:lang w:val="es-ES_tradnl"/>
              </w:rPr>
            </w:pPr>
          </w:p>
        </w:tc>
      </w:tr>
    </w:tbl>
    <w:p w:rsidR="00E953FA" w:rsidRPr="00DF57B9" w:rsidRDefault="00E953FA">
      <w:pPr>
        <w:rPr>
          <w:noProof/>
          <w:lang w:val="es-ES_tradnl"/>
        </w:rPr>
      </w:pPr>
    </w:p>
    <w:sectPr w:rsidR="00E953FA" w:rsidRPr="00DF57B9" w:rsidSect="009C7C5D">
      <w:footerReference w:type="default" r:id="rId10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06" w:rsidRDefault="00620206">
      <w:pPr>
        <w:spacing w:before="0" w:after="0" w:line="240" w:lineRule="auto"/>
      </w:pPr>
      <w:r>
        <w:separator/>
      </w:r>
    </w:p>
  </w:endnote>
  <w:endnote w:type="continuationSeparator" w:id="0">
    <w:p w:rsidR="00620206" w:rsidRDefault="00620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8948F7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06" w:rsidRDefault="00620206">
      <w:pPr>
        <w:spacing w:before="0" w:after="0" w:line="240" w:lineRule="auto"/>
      </w:pPr>
      <w:r>
        <w:separator/>
      </w:r>
    </w:p>
  </w:footnote>
  <w:footnote w:type="continuationSeparator" w:id="0">
    <w:p w:rsidR="00620206" w:rsidRDefault="006202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3E23"/>
    <w:multiLevelType w:val="hybridMultilevel"/>
    <w:tmpl w:val="38E8A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8"/>
    <w:rsid w:val="000211AF"/>
    <w:rsid w:val="00044A67"/>
    <w:rsid w:val="00047D69"/>
    <w:rsid w:val="000948CE"/>
    <w:rsid w:val="000F33A6"/>
    <w:rsid w:val="00164714"/>
    <w:rsid w:val="001A7E36"/>
    <w:rsid w:val="001B6A86"/>
    <w:rsid w:val="002039EC"/>
    <w:rsid w:val="002C1DC7"/>
    <w:rsid w:val="002D7D2E"/>
    <w:rsid w:val="002F40FB"/>
    <w:rsid w:val="00332B88"/>
    <w:rsid w:val="0035607F"/>
    <w:rsid w:val="003F39D3"/>
    <w:rsid w:val="004B617A"/>
    <w:rsid w:val="004E192B"/>
    <w:rsid w:val="004E720B"/>
    <w:rsid w:val="005C02C4"/>
    <w:rsid w:val="00604113"/>
    <w:rsid w:val="00620206"/>
    <w:rsid w:val="00621A04"/>
    <w:rsid w:val="0065308A"/>
    <w:rsid w:val="0066162B"/>
    <w:rsid w:val="00671A6A"/>
    <w:rsid w:val="006B6323"/>
    <w:rsid w:val="0071250F"/>
    <w:rsid w:val="0073178D"/>
    <w:rsid w:val="007F4112"/>
    <w:rsid w:val="00831F98"/>
    <w:rsid w:val="008948F7"/>
    <w:rsid w:val="008B2838"/>
    <w:rsid w:val="009C7C5D"/>
    <w:rsid w:val="00A031B7"/>
    <w:rsid w:val="00A11106"/>
    <w:rsid w:val="00AA095A"/>
    <w:rsid w:val="00AB2061"/>
    <w:rsid w:val="00C33EA4"/>
    <w:rsid w:val="00C34964"/>
    <w:rsid w:val="00CB5F70"/>
    <w:rsid w:val="00CE2147"/>
    <w:rsid w:val="00DF57B9"/>
    <w:rsid w:val="00E36737"/>
    <w:rsid w:val="00E61EEC"/>
    <w:rsid w:val="00E85F71"/>
    <w:rsid w:val="00E953FA"/>
    <w:rsid w:val="00F2121A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185BB"/>
  <w15:docId w15:val="{B3D52BD3-F7B6-4A64-B931-4B55584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EA111ECA140DA856AD633DBB8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EB2D-C671-4A7E-851D-2F4D5DE2B558}"/>
      </w:docPartPr>
      <w:docPartBody>
        <w:p w:rsidR="0057425F" w:rsidRDefault="00F3094A">
          <w:pPr>
            <w:pStyle w:val="B6BEA111ECA140DA856AD633DBB822EE"/>
          </w:pPr>
          <w:r w:rsidRPr="000F33A6">
            <w:t>[Dirección postal]</w:t>
          </w:r>
        </w:p>
      </w:docPartBody>
    </w:docPart>
    <w:docPart>
      <w:docPartPr>
        <w:name w:val="AF9A28323460487D92CE1782A5A3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5F78-DE53-42D8-86C5-0B27379D106E}"/>
      </w:docPartPr>
      <w:docPartBody>
        <w:p w:rsidR="0057425F" w:rsidRDefault="00F3094A">
          <w:pPr>
            <w:pStyle w:val="AF9A28323460487D92CE1782A5A312B8"/>
          </w:pPr>
          <w:r w:rsidRPr="000F33A6">
            <w:t>[Código postal, ciudad y provincia o estado]</w:t>
          </w:r>
        </w:p>
      </w:docPartBody>
    </w:docPart>
    <w:docPart>
      <w:docPartPr>
        <w:name w:val="A3B56F626A1D45C6A5D3489BE5FB3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38EC-3AF5-44FF-8C09-64DDFCFAB586}"/>
      </w:docPartPr>
      <w:docPartBody>
        <w:p w:rsidR="0057425F" w:rsidRDefault="00F3094A">
          <w:pPr>
            <w:pStyle w:val="A3B56F626A1D45C6A5D3489BE5FB30FF"/>
          </w:pPr>
          <w:r w:rsidRPr="000F33A6">
            <w:t>[Teléfono]</w:t>
          </w:r>
        </w:p>
      </w:docPartBody>
    </w:docPart>
    <w:docPart>
      <w:docPartPr>
        <w:name w:val="B42F88B7EBF6426AB2BE9DB032B0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F0C1-FEF7-4596-9CB3-7B036960FD1F}"/>
      </w:docPartPr>
      <w:docPartBody>
        <w:p w:rsidR="0057425F" w:rsidRDefault="00F3094A">
          <w:pPr>
            <w:pStyle w:val="B42F88B7EBF6426AB2BE9DB032B0FD25"/>
          </w:pPr>
          <w:r w:rsidRPr="000F33A6">
            <w:rPr>
              <w:rStyle w:val="nfasis"/>
            </w:rPr>
            <w:t>[Correo electrónico]</w:t>
          </w:r>
        </w:p>
      </w:docPartBody>
    </w:docPart>
    <w:docPart>
      <w:docPartPr>
        <w:name w:val="81CA9FB1B9B94294AF91EBC540D1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2AA3-2A8D-481C-89EF-C5148A6BC016}"/>
      </w:docPartPr>
      <w:docPartBody>
        <w:p w:rsidR="0057425F" w:rsidRDefault="00F3094A">
          <w:pPr>
            <w:pStyle w:val="81CA9FB1B9B94294AF91EBC540D145F1"/>
          </w:pPr>
          <w:r w:rsidRPr="000F33A6">
            <w:t>[Su nombre]</w:t>
          </w:r>
        </w:p>
      </w:docPartBody>
    </w:docPart>
    <w:docPart>
      <w:docPartPr>
        <w:name w:val="40A001DC90A145A78F287944B41C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5771-8624-4AEE-A82A-A228FC3CA0EA}"/>
      </w:docPartPr>
      <w:docPartBody>
        <w:p w:rsidR="0057425F" w:rsidRDefault="00F3094A">
          <w:pPr>
            <w:pStyle w:val="40A001DC90A145A78F287944B41CBBCF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37FD5F7D7C42D7A568E6B35A4C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6858-B3A4-48F3-8613-2BEF5825D3BD}"/>
      </w:docPartPr>
      <w:docPartBody>
        <w:p w:rsidR="0057425F" w:rsidRDefault="00F3094A">
          <w:pPr>
            <w:pStyle w:val="C337FD5F7D7C42D7A568E6B35A4C650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FAA66FD15B49D5BFE08891B4E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8344-831F-4885-B946-8FF96D1A0B7E}"/>
      </w:docPartPr>
      <w:docPartBody>
        <w:p w:rsidR="0057425F" w:rsidRDefault="00D75CFF" w:rsidP="00D75CFF">
          <w:pPr>
            <w:pStyle w:val="01FAA66FD15B49D5BFE08891B4E7147B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2E72BEFBB549F181822BCE3690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6392-FF13-41CA-9352-8397A403D3D5}"/>
      </w:docPartPr>
      <w:docPartBody>
        <w:p w:rsidR="00000000" w:rsidRDefault="00E974E7" w:rsidP="00E974E7">
          <w:pPr>
            <w:pStyle w:val="5B2E72BEFBB549F181822BCE36909E3A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F"/>
    <w:rsid w:val="004C1E48"/>
    <w:rsid w:val="0057425F"/>
    <w:rsid w:val="007A2202"/>
    <w:rsid w:val="00BF7807"/>
    <w:rsid w:val="00D75CFF"/>
    <w:rsid w:val="00E974E7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BEA111ECA140DA856AD633DBB822EE">
    <w:name w:val="B6BEA111ECA140DA856AD633DBB822EE"/>
  </w:style>
  <w:style w:type="paragraph" w:customStyle="1" w:styleId="AF9A28323460487D92CE1782A5A312B8">
    <w:name w:val="AF9A28323460487D92CE1782A5A312B8"/>
  </w:style>
  <w:style w:type="paragraph" w:customStyle="1" w:styleId="A3B56F626A1D45C6A5D3489BE5FB30FF">
    <w:name w:val="A3B56F626A1D45C6A5D3489BE5FB30FF"/>
  </w:style>
  <w:style w:type="paragraph" w:customStyle="1" w:styleId="3FDCB32219CE4A8D9ECDCBD2C233E487">
    <w:name w:val="3FDCB32219CE4A8D9ECDCBD2C233E487"/>
  </w:style>
  <w:style w:type="character" w:styleId="nfasis">
    <w:name w:val="Emphasis"/>
    <w:basedOn w:val="Fuentedeprrafopredeter"/>
    <w:uiPriority w:val="2"/>
    <w:unhideWhenUsed/>
    <w:qFormat/>
    <w:rPr>
      <w:color w:val="5B9BD5" w:themeColor="accent1"/>
    </w:rPr>
  </w:style>
  <w:style w:type="paragraph" w:customStyle="1" w:styleId="B42F88B7EBF6426AB2BE9DB032B0FD25">
    <w:name w:val="B42F88B7EBF6426AB2BE9DB032B0FD25"/>
  </w:style>
  <w:style w:type="paragraph" w:customStyle="1" w:styleId="81CA9FB1B9B94294AF91EBC540D145F1">
    <w:name w:val="81CA9FB1B9B94294AF91EBC540D145F1"/>
  </w:style>
  <w:style w:type="paragraph" w:customStyle="1" w:styleId="4D0B8C2460FB42BA87098F28E0D3E445">
    <w:name w:val="4D0B8C2460FB42BA87098F28E0D3E445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C5991B3BB3FD4D178947A1C2ED9B5AED">
    <w:name w:val="C5991B3BB3FD4D178947A1C2ED9B5AED"/>
  </w:style>
  <w:style w:type="character" w:styleId="Textodelmarcadordeposicin">
    <w:name w:val="Placeholder Text"/>
    <w:basedOn w:val="Fuentedeprrafopredeter"/>
    <w:uiPriority w:val="99"/>
    <w:semiHidden/>
    <w:rsid w:val="00E974E7"/>
    <w:rPr>
      <w:color w:val="808080"/>
    </w:rPr>
  </w:style>
  <w:style w:type="paragraph" w:customStyle="1" w:styleId="40A001DC90A145A78F287944B41CBBCF">
    <w:name w:val="40A001DC90A145A78F287944B41CBBCF"/>
  </w:style>
  <w:style w:type="paragraph" w:customStyle="1" w:styleId="ADB44AADE95F4AB0B566679E4C9FF0CA">
    <w:name w:val="ADB44AADE95F4AB0B566679E4C9FF0CA"/>
  </w:style>
  <w:style w:type="paragraph" w:customStyle="1" w:styleId="97845D8C04F141978EE7AF9DBAD9EDD0">
    <w:name w:val="97845D8C04F141978EE7AF9DBAD9EDD0"/>
  </w:style>
  <w:style w:type="paragraph" w:customStyle="1" w:styleId="461E8B3596684B86841D828F29161D6D">
    <w:name w:val="461E8B3596684B86841D828F29161D6D"/>
  </w:style>
  <w:style w:type="paragraph" w:customStyle="1" w:styleId="C337FD5F7D7C42D7A568E6B35A4C650E">
    <w:name w:val="C337FD5F7D7C42D7A568E6B35A4C650E"/>
  </w:style>
  <w:style w:type="paragraph" w:customStyle="1" w:styleId="1FDE966AC10F4A028056700E7D706D6E">
    <w:name w:val="1FDE966AC10F4A028056700E7D706D6E"/>
  </w:style>
  <w:style w:type="paragraph" w:customStyle="1" w:styleId="0D85D88B2D0B46BAB1769A63ECA7CEF5">
    <w:name w:val="0D85D88B2D0B46BAB1769A63ECA7CEF5"/>
  </w:style>
  <w:style w:type="paragraph" w:customStyle="1" w:styleId="AC30E3DC21B1424CBF69AF5B83CDFE56">
    <w:name w:val="AC30E3DC21B1424CBF69AF5B83CDFE56"/>
  </w:style>
  <w:style w:type="paragraph" w:customStyle="1" w:styleId="4DCB23D374194656A18D2D36C12C8D6E">
    <w:name w:val="4DCB23D374194656A18D2D36C12C8D6E"/>
  </w:style>
  <w:style w:type="paragraph" w:customStyle="1" w:styleId="9293014EDD0F4618B0D627DE4569B884">
    <w:name w:val="9293014EDD0F4618B0D627DE4569B884"/>
  </w:style>
  <w:style w:type="paragraph" w:customStyle="1" w:styleId="59A5B28A8BEF4F0B93B132473E7691EA">
    <w:name w:val="59A5B28A8BEF4F0B93B132473E7691EA"/>
  </w:style>
  <w:style w:type="paragraph" w:customStyle="1" w:styleId="CBDEB9FAD09649A4AE3B66B0ABD89BFF">
    <w:name w:val="CBDEB9FAD09649A4AE3B66B0ABD89BFF"/>
  </w:style>
  <w:style w:type="paragraph" w:customStyle="1" w:styleId="6C8A429A9AF5470B8E2BC6C6B9D9E8CE">
    <w:name w:val="6C8A429A9AF5470B8E2BC6C6B9D9E8CE"/>
  </w:style>
  <w:style w:type="paragraph" w:customStyle="1" w:styleId="01FAA66FD15B49D5BFE08891B4E7147B">
    <w:name w:val="01FAA66FD15B49D5BFE08891B4E7147B"/>
    <w:rsid w:val="00D75CFF"/>
  </w:style>
  <w:style w:type="paragraph" w:customStyle="1" w:styleId="5B2E72BEFBB549F181822BCE36909E3A">
    <w:name w:val="5B2E72BEFBB549F181822BCE36909E3A"/>
    <w:rsid w:val="00E97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Calle Tankuche, Mza. H, Lte. 9, Fracc. Hacienda Santa Mária</CompanyAddress>
  <CompanyPhone>981 13 8 25 21</CompanyPhone>
  <CompanyFax/>
  <CompanyEmail>ivonnunez@hotmail.com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92356-E516-4BA5-834F-8956490EA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399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NÚÑEZ AMARO</dc:creator>
  <cp:keywords/>
  <cp:lastModifiedBy>ST-CECA</cp:lastModifiedBy>
  <cp:revision>5</cp:revision>
  <dcterms:created xsi:type="dcterms:W3CDTF">2021-05-25T16:16:00Z</dcterms:created>
  <dcterms:modified xsi:type="dcterms:W3CDTF">2021-05-26T21:23:00Z</dcterms:modified>
  <cp:category>c.p. 24070, San Francisco de Campeche, Camp.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